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355194091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Packing &amp; Moving Budget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10498046875" w:line="240" w:lineRule="auto"/>
        <w:ind w:left="20.1191711425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Revised 5/10/21</w:t>
      </w:r>
    </w:p>
    <w:tbl>
      <w:tblPr>
        <w:tblStyle w:val="Table1"/>
        <w:tblW w:w="10089.0002441406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gridCol w:w="1410"/>
        <w:gridCol w:w="1363.2000732421875"/>
        <w:gridCol w:w="1615.8001708984375"/>
        <w:tblGridChange w:id="0">
          <w:tblGrid>
            <w:gridCol w:w="5700"/>
            <w:gridCol w:w="1410"/>
            <w:gridCol w:w="1363.2000732421875"/>
            <w:gridCol w:w="1615.8001708984375"/>
          </w:tblGrid>
        </w:tblGridChange>
      </w:tblGrid>
      <w:tr>
        <w:trPr>
          <w:cantSplit w:val="0"/>
          <w:trHeight w:val="33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600189208984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8cb5f9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8cb5f9" w:val="clear"/>
                <w:vertAlign w:val="baseline"/>
                <w:rtl w:val="0"/>
              </w:rPr>
              <w:t xml:space="preserve">COLLECTIONS PACKING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8cb5f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8cb5f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8cb5f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  <w:rtl w:val="0"/>
              </w:rPr>
              <w:t xml:space="preserve">Supply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31.0400390625" w:right="37.19970703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e7f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e7fd" w:val="clear"/>
                <w:vertAlign w:val="baseline"/>
                <w:rtl w:val="0"/>
              </w:rPr>
              <w:t xml:space="preserve">Estimated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d9e7fd" w:val="clear"/>
                <w:vertAlign w:val="baseline"/>
                <w:rtl w:val="0"/>
              </w:rPr>
              <w:t xml:space="preserve">Unit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64001464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  <w:rtl w:val="0"/>
              </w:rPr>
              <w:t xml:space="preserve">Estimated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760253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Textile boxes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6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77880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$10,750.00</w:t>
            </w:r>
          </w:p>
        </w:tc>
      </w:tr>
      <w:tr>
        <w:trPr>
          <w:cantSplit w:val="0"/>
          <w:trHeight w:val="2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383850097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Hollinger boxes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719238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604858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$6.29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$6,290.00</w:t>
            </w:r>
          </w:p>
        </w:tc>
      </w:tr>
      <w:tr>
        <w:trPr>
          <w:cantSplit w:val="0"/>
          <w:trHeight w:val="266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648223876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Cubic foot boxes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6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775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$15.49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575927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$12,004.75</w:t>
            </w:r>
          </w:p>
        </w:tc>
      </w:tr>
      <w:tr>
        <w:trPr>
          <w:cantSplit w:val="0"/>
          <w:trHeight w:val="26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Pamphlet binders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.179931640625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52.40 /12 pk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$8,750.80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Pamphlet envelopes for pockets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979736328125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45.60 /100ct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$912.00</w:t>
            </w:r>
          </w:p>
        </w:tc>
      </w:tr>
      <w:tr>
        <w:trPr>
          <w:cantSplit w:val="0"/>
          <w:trHeight w:val="26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408508300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Boxes for rolled maps and drawings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6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750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$10.30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$7,725.00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73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Letter size folders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7801513671875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40 pks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$42.90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$1,716.00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73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Legal size folders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979736328125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 pks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$46.20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$924.00</w:t>
            </w:r>
          </w:p>
        </w:tc>
      </w:tr>
      <w:tr>
        <w:trPr>
          <w:cantSplit w:val="0"/>
          <w:trHeight w:val="26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408508300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Blue Board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$297.75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931152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$1,488.75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Foam for padding:          1" planks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$98.00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$1,960.00</w:t>
            </w:r>
          </w:p>
        </w:tc>
      </w:tr>
      <w:tr>
        <w:trPr>
          <w:cantSplit w:val="0"/>
          <w:trHeight w:val="266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.0786132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2" planks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$155.00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$3,100.00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.0786132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3" planks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$134.00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$4,020.00</w:t>
            </w:r>
          </w:p>
        </w:tc>
      </w:tr>
      <w:tr>
        <w:trPr>
          <w:cantSplit w:val="0"/>
          <w:trHeight w:val="26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Foam saw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$28.85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41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$57.70</w:t>
            </w:r>
          </w:p>
        </w:tc>
      </w:tr>
      <w:tr>
        <w:trPr>
          <w:cantSplit w:val="0"/>
          <w:trHeight w:val="26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5359497070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polyethylene foam backer rod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604858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$5.05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05957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$227.25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408508300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Barcodes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$21.55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931152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$2,133.45</w:t>
            </w:r>
          </w:p>
        </w:tc>
      </w:tr>
      <w:tr>
        <w:trPr>
          <w:cantSplit w:val="0"/>
          <w:trHeight w:val="26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Printer labels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$1,500.00</w:t>
            </w:r>
          </w:p>
        </w:tc>
      </w:tr>
      <w:tr>
        <w:trPr>
          <w:cantSplit w:val="0"/>
          <w:trHeight w:val="26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Polyethylene Roll/ethafoam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$165.00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$495.00</w:t>
            </w:r>
          </w:p>
        </w:tc>
      </w:tr>
      <w:tr>
        <w:trPr>
          <w:cantSplit w:val="0"/>
          <w:trHeight w:val="26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Tyvek Roll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$458.95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$1,835.80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Tissue Rolls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$280.29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$1,121.16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272338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Image Archive Freezer Kit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6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$111.25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77880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$22,250.00</w:t>
            </w:r>
          </w:p>
        </w:tc>
      </w:tr>
      <w:tr>
        <w:trPr>
          <w:cantSplit w:val="0"/>
          <w:trHeight w:val="26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Tri-rod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$495.00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$2,475.00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8720092773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Wireless barcode scanners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$110.00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$660.00</w:t>
            </w:r>
          </w:p>
        </w:tc>
      </w:tr>
      <w:tr>
        <w:trPr>
          <w:cantSplit w:val="0"/>
          <w:trHeight w:val="26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Polyester fiberfill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$156.00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$780.00</w:t>
            </w:r>
          </w:p>
        </w:tc>
      </w:tr>
      <w:tr>
        <w:trPr>
          <w:cantSplit w:val="0"/>
          <w:trHeight w:val="26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33679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Utility knife refills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604858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41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$40.00</w:t>
            </w:r>
          </w:p>
        </w:tc>
      </w:tr>
      <w:tr>
        <w:trPr>
          <w:cantSplit w:val="0"/>
          <w:trHeight w:val="26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78720092773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Work gloves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$24.00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$288.00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60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Small nitrile gloves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604858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$5.19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21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$25.95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14164733886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Medium nitrile gloves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604858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$5.19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$124.56</w:t>
            </w:r>
          </w:p>
        </w:tc>
      </w:tr>
      <w:tr>
        <w:trPr>
          <w:cantSplit w:val="0"/>
          <w:trHeight w:val="26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73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Large nitrile gloves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604858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$5.19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$103.80</w:t>
            </w:r>
          </w:p>
        </w:tc>
      </w:tr>
      <w:tr>
        <w:trPr>
          <w:cantSplit w:val="0"/>
          <w:trHeight w:val="26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60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Small archival ziplock baggies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604858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$9.95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$199.00</w:t>
            </w:r>
          </w:p>
        </w:tc>
      </w:tr>
      <w:tr>
        <w:trPr>
          <w:cantSplit w:val="0"/>
          <w:trHeight w:val="26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727874755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3" x 4" archival ziplock baggies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$15.80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41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$15.80</w:t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80032348632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4: x 6" archival ziplock baggies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$16.40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41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$16.40</w:t>
            </w:r>
          </w:p>
        </w:tc>
      </w:tr>
      <w:tr>
        <w:trPr>
          <w:cantSplit w:val="0"/>
          <w:trHeight w:val="2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408508300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Buffered sleeves or envelopes for negatives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$58.70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$1,761.00</w:t>
            </w:r>
          </w:p>
        </w:tc>
      </w:tr>
      <w:tr>
        <w:trPr>
          <w:cantSplit w:val="0"/>
          <w:trHeight w:val="34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73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Large manilla folders for arch drawings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$95.40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$2,862.00</w:t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14164733886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Mobile shelving carts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$200.00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$1,000.00</w:t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Pallet Jack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$457.66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.45483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$915.32</w:t>
            </w:r>
          </w:p>
        </w:tc>
      </w:tr>
      <w:tr>
        <w:trPr>
          <w:cantSplit w:val="0"/>
          <w:trHeight w:val="26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Platform Trucks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$419.44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4626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$838.88</w:t>
            </w:r>
          </w:p>
        </w:tc>
      </w:tr>
      <w:tr>
        <w:trPr>
          <w:cantSplit w:val="0"/>
          <w:trHeight w:val="264.60113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3408508300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Book Truck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$346.43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$686.86</w:t>
            </w:r>
          </w:p>
        </w:tc>
      </w:tr>
      <w:tr>
        <w:trPr>
          <w:cantSplit w:val="0"/>
          <w:trHeight w:val="26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Pallets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$300.90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$6,018.00</w:t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A-frame cart (paintings)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$599.00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.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$1,198.00</w:t>
            </w:r>
          </w:p>
        </w:tc>
      </w:tr>
      <w:tr>
        <w:trPr>
          <w:cantSplit w:val="0"/>
          <w:trHeight w:val="266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Packing blankets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963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$16.00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$192.00</w:t>
            </w:r>
          </w:p>
        </w:tc>
      </w:tr>
      <w:tr>
        <w:trPr>
          <w:cantSplit w:val="0"/>
          <w:trHeight w:val="263.9997863769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33679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Utility carts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09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$275.92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4626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$551.88</w:t>
            </w:r>
          </w:p>
        </w:tc>
      </w:tr>
      <w:tr>
        <w:trPr>
          <w:cantSplit w:val="0"/>
          <w:trHeight w:val="26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Collections Packing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8.710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$110,014.11</w:t>
            </w:r>
          </w:p>
        </w:tc>
      </w:tr>
      <w:tr>
        <w:trPr>
          <w:cantSplit w:val="0"/>
          <w:trHeight w:val="266.320190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272338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Inflation over last 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59143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x 5% =$5,500</w:t>
            </w:r>
          </w:p>
        </w:tc>
      </w:tr>
      <w:tr>
        <w:trPr>
          <w:cantSplit w:val="0"/>
          <w:trHeight w:val="263.99871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73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New high security storage cabinets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.4223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$25,000 </w:t>
            </w:r>
          </w:p>
        </w:tc>
      </w:tr>
      <w:tr>
        <w:trPr>
          <w:cantSplit w:val="0"/>
          <w:trHeight w:val="326.39999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9600067138671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Collections Packing Materials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.280273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$140,514</w:t>
            </w:r>
          </w:p>
        </w:tc>
      </w:tr>
      <w:tr>
        <w:trPr>
          <w:cantSplit w:val="0"/>
          <w:trHeight w:val="264.00115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39991760253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.160018920898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8cb5f9" w:val="clear"/>
          <w:vertAlign w:val="baseline"/>
          <w:rtl w:val="0"/>
        </w:rPr>
        <w:t xml:space="preserve">COLLECTIONS &amp; STAFF MOVING/OTHER COSTS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0096.40014648437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26.99951171875"/>
        <w:gridCol w:w="1190.400390625"/>
        <w:gridCol w:w="1363.2000732421875"/>
        <w:gridCol w:w="1615.8001708984375"/>
        <w:tblGridChange w:id="0">
          <w:tblGrid>
            <w:gridCol w:w="5926.99951171875"/>
            <w:gridCol w:w="1190.400390625"/>
            <w:gridCol w:w="1363.2000732421875"/>
            <w:gridCol w:w="1615.8001708984375"/>
          </w:tblGrid>
        </w:tblGridChange>
      </w:tblGrid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839996337890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  <w:rtl w:val="0"/>
              </w:rPr>
              <w:t xml:space="preserve">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3.360595703125" w:right="115.9197998046875" w:firstLine="6.47949218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  <w:rtl w:val="0"/>
              </w:rPr>
              <w:t xml:space="preserve">Hrs / Unit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  <w:rtl w:val="0"/>
              </w:rPr>
              <w:t xml:space="preserve">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64001464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  <w:rtl w:val="0"/>
              </w:rPr>
              <w:t xml:space="preserve">Extended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9605712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e7fd" w:val="clear"/>
                <w:vertAlign w:val="baseline"/>
                <w:rtl w:val="0"/>
              </w:rPr>
              <w:t xml:space="preserve">Cost</w:t>
            </w:r>
          </w:p>
        </w:tc>
      </w:tr>
      <w:tr>
        <w:trPr>
          <w:cantSplit w:val="0"/>
          <w:trHeight w:val="32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Project Managers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135/ $55.00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.787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$7,425.00 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648223876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Crew Members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135/ $48.00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.0827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$142,560.00 </w:t>
            </w:r>
          </w:p>
        </w:tc>
      </w:tr>
      <w:tr>
        <w:trPr>
          <w:cantSplit w:val="0"/>
          <w:trHeight w:val="3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Pack/Unpack Aid (with van &amp; travel)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50/ $55.00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.22924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$27,500.00 </w:t>
            </w:r>
          </w:p>
        </w:tc>
      </w:tr>
      <w:tr>
        <w:trPr>
          <w:cantSplit w:val="0"/>
          <w:trHeight w:val="3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Prep Labor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97973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25/ $45.00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.787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$5,625.00 </w:t>
            </w:r>
          </w:p>
        </w:tc>
      </w:tr>
      <w:tr>
        <w:trPr>
          <w:cantSplit w:val="0"/>
          <w:trHeight w:val="32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Trucks/Fuel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135/ $30.00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.22924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$16,200.00 </w:t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3121643066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Passenger Vans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.8155517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N/A/ 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$150.00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.787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$4,500.00 </w:t>
            </w:r>
          </w:p>
        </w:tc>
      </w:tr>
      <w:tr>
        <w:trPr>
          <w:cantSplit w:val="0"/>
          <w:trHeight w:val="47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648223876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Crating Services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5.0067138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N/A/ 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$1,000.00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.22924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$12,000.00 </w:t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368804931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Office Space-55 Employees (PENDING)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.6120605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5889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Average/ 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$140.00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648223876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Collections Staff-8 Employees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61340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5889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Average/ 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$140.00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.787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$1,120.00 </w:t>
            </w:r>
          </w:p>
        </w:tc>
      </w:tr>
      <w:tr>
        <w:trPr>
          <w:cantSplit w:val="0"/>
          <w:trHeight w:val="324.60083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383850097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Hazardous Transportation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.22924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$35,000.00 </w:t>
            </w:r>
          </w:p>
        </w:tc>
      </w:tr>
      <w:tr>
        <w:trPr>
          <w:cantSplit w:val="0"/>
          <w:trHeight w:val="470.39855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120.3887939453125" w:right="568.9794921875" w:hanging="2.7887725830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10 hr day, 3 refer trucks, labor (Foreman/Operators/Field  Tech) equipment &amp; materials, recovery fee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.000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.588760375976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Move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.27539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$251,930</w:t>
            </w:r>
          </w:p>
        </w:tc>
      </w:tr>
      <w:tr>
        <w:trPr>
          <w:cantSplit w:val="0"/>
          <w:trHeight w:val="32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14164733886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Moving Labels (rolls of 500 ea)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.269042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$35.00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.787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$1,750.00 </w:t>
            </w:r>
          </w:p>
        </w:tc>
      </w:tr>
      <w:tr>
        <w:trPr>
          <w:cantSplit w:val="0"/>
          <w:trHeight w:val="470.401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Totes (rental per day)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.9748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73364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30 days at 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$0.35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.22924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$10,500.00 </w:t>
            </w:r>
          </w:p>
        </w:tc>
      </w:tr>
      <w:tr>
        <w:trPr>
          <w:cantSplit w:val="0"/>
          <w:trHeight w:val="32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Auto-Lock Boxes (owned)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40588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1,000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.8271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$2.50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.787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$2,500.00 </w:t>
            </w:r>
          </w:p>
        </w:tc>
      </w:tr>
      <w:tr>
        <w:trPr>
          <w:cantSplit w:val="0"/>
          <w:trHeight w:val="32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60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Stretch Wrap (rolls)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.24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.269042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.787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$1,500.00 </w:t>
            </w:r>
          </w:p>
        </w:tc>
      </w:tr>
      <w:tr>
        <w:trPr>
          <w:cantSplit w:val="0"/>
          <w:trHeight w:val="32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14164733886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Material Deliveries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.112792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$600.00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.787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$3,000.00 </w:t>
            </w:r>
          </w:p>
        </w:tc>
      </w:tr>
      <w:tr>
        <w:trPr>
          <w:cantSplit w:val="0"/>
          <w:trHeight w:val="323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14164733886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Material Pickups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844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.2037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$600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.7873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$3,000.00 </w:t>
            </w:r>
          </w:p>
        </w:tc>
      </w:tr>
      <w:tr>
        <w:trPr>
          <w:cantSplit w:val="0"/>
          <w:trHeight w:val="326.320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Move Materials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.22290039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$22,250</w:t>
            </w:r>
          </w:p>
        </w:tc>
      </w:tr>
      <w:tr>
        <w:trPr>
          <w:cantSplit w:val="0"/>
          <w:trHeight w:val="324.47937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Move Estimate 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.27539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$274,180</w:t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25.76004028320312" w:right="420.8795166015625" w:hanging="4.8000335693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Move Estimate--inflation estimation 5%  over last year*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$13,709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0.64086914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$287,889</w:t>
            </w:r>
          </w:p>
        </w:tc>
      </w:tr>
      <w:tr>
        <w:trPr>
          <w:cantSplit w:val="0"/>
          <w:trHeight w:val="32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6482238769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Consultant Fees/Temporary Staff**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388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999755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2962341308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Relocation of storage shelving**** $1.76 x 13,000 sq. 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4002685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999755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$22,880</w:t>
            </w:r>
          </w:p>
        </w:tc>
      </w:tr>
      <w:tr>
        <w:trPr>
          <w:cantSplit w:val="0"/>
          <w:trHeight w:val="561.598815917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4094772339" w:lineRule="auto"/>
              <w:ind w:left="135.12962341308594" w:right="562.9827880859375" w:firstLine="0.59761047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4002685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99975585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801696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3121948242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TOTAL COLLECTIONS MOVE COST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250732421875" w:line="262.8614616394043" w:lineRule="auto"/>
        <w:ind w:left="0" w:right="63.840332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Staffing as follows: Six Temporary collections assistants ($17/hr x 40hrs/week for 9 months—pack, move, unpack some collections) 1,530 hrs x $17 x 6=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$156,060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 full time collections employees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69.2797088623047" w:top="698.40087890625" w:left="720" w:right="945.520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