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F7D4" w14:textId="21F76BC9" w:rsidR="0089782E" w:rsidRDefault="0089782E" w:rsidP="0089782E">
      <w:pPr>
        <w:jc w:val="right"/>
        <w:rPr>
          <w:b/>
          <w:sz w:val="32"/>
          <w:szCs w:val="32"/>
        </w:rPr>
      </w:pPr>
      <w:r>
        <w:rPr>
          <w:b/>
          <w:noProof/>
          <w:sz w:val="32"/>
          <w:szCs w:val="32"/>
        </w:rPr>
        <w:drawing>
          <wp:inline distT="0" distB="0" distL="0" distR="0" wp14:anchorId="2BEEBFBC" wp14:editId="1DB6C48E">
            <wp:extent cx="2699515" cy="724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Utah_PMS_293.png"/>
                    <pic:cNvPicPr/>
                  </pic:nvPicPr>
                  <pic:blipFill>
                    <a:blip r:embed="rId5">
                      <a:extLst>
                        <a:ext uri="{28A0092B-C50C-407E-A947-70E740481C1C}">
                          <a14:useLocalDpi xmlns:a14="http://schemas.microsoft.com/office/drawing/2010/main" val="0"/>
                        </a:ext>
                      </a:extLst>
                    </a:blip>
                    <a:stretch>
                      <a:fillRect/>
                    </a:stretch>
                  </pic:blipFill>
                  <pic:spPr>
                    <a:xfrm>
                      <a:off x="0" y="0"/>
                      <a:ext cx="3025422" cy="811952"/>
                    </a:xfrm>
                    <a:prstGeom prst="rect">
                      <a:avLst/>
                    </a:prstGeom>
                  </pic:spPr>
                </pic:pic>
              </a:graphicData>
            </a:graphic>
          </wp:inline>
        </w:drawing>
      </w:r>
    </w:p>
    <w:p w14:paraId="0352CE2A" w14:textId="77777777" w:rsidR="00534CFA" w:rsidRDefault="00534CFA" w:rsidP="00552EBC">
      <w:pPr>
        <w:rPr>
          <w:b/>
          <w:sz w:val="32"/>
          <w:szCs w:val="32"/>
        </w:rPr>
      </w:pPr>
    </w:p>
    <w:p w14:paraId="40CD63D2" w14:textId="079F3F7A" w:rsidR="001C6E46" w:rsidRPr="0089782E" w:rsidRDefault="00BD373C" w:rsidP="00552EBC">
      <w:pPr>
        <w:rPr>
          <w:i/>
          <w:sz w:val="22"/>
        </w:rPr>
      </w:pPr>
      <w:r w:rsidRPr="00552EBC">
        <w:rPr>
          <w:b/>
          <w:sz w:val="32"/>
          <w:szCs w:val="32"/>
        </w:rPr>
        <w:t>Zion National Park: A Century of Views</w:t>
      </w:r>
      <w:r w:rsidR="00283A29" w:rsidRPr="00552EBC">
        <w:rPr>
          <w:b/>
          <w:sz w:val="32"/>
          <w:szCs w:val="32"/>
        </w:rPr>
        <w:br/>
      </w:r>
      <w:r w:rsidRPr="00552EBC">
        <w:rPr>
          <w:i/>
          <w:sz w:val="22"/>
        </w:rPr>
        <w:t xml:space="preserve">For 100 years, </w:t>
      </w:r>
      <w:r w:rsidR="00465E84" w:rsidRPr="00552EBC">
        <w:rPr>
          <w:i/>
          <w:sz w:val="22"/>
        </w:rPr>
        <w:t>Zion National Park</w:t>
      </w:r>
      <w:r w:rsidR="00465E84" w:rsidRPr="00552EBC">
        <w:rPr>
          <w:b/>
          <w:i/>
          <w:sz w:val="22"/>
        </w:rPr>
        <w:t xml:space="preserve"> </w:t>
      </w:r>
      <w:r w:rsidR="00465E84" w:rsidRPr="00552EBC">
        <w:rPr>
          <w:i/>
          <w:sz w:val="22"/>
        </w:rPr>
        <w:t>has captivated</w:t>
      </w:r>
      <w:r w:rsidR="00047DFD" w:rsidRPr="00552EBC">
        <w:rPr>
          <w:i/>
          <w:sz w:val="22"/>
        </w:rPr>
        <w:t xml:space="preserve"> </w:t>
      </w:r>
      <w:r w:rsidR="00465E84" w:rsidRPr="00552EBC">
        <w:rPr>
          <w:i/>
          <w:sz w:val="22"/>
        </w:rPr>
        <w:t xml:space="preserve">visitors </w:t>
      </w:r>
      <w:r w:rsidR="009D2EFC" w:rsidRPr="00552EBC">
        <w:rPr>
          <w:i/>
          <w:sz w:val="22"/>
        </w:rPr>
        <w:t xml:space="preserve">and </w:t>
      </w:r>
      <w:r w:rsidR="002F6E72" w:rsidRPr="00552EBC">
        <w:rPr>
          <w:i/>
          <w:sz w:val="22"/>
        </w:rPr>
        <w:t xml:space="preserve">motivated </w:t>
      </w:r>
      <w:r w:rsidR="00465E84" w:rsidRPr="00552EBC">
        <w:rPr>
          <w:i/>
          <w:sz w:val="22"/>
        </w:rPr>
        <w:t>park</w:t>
      </w:r>
      <w:r w:rsidR="00790504" w:rsidRPr="00552EBC">
        <w:rPr>
          <w:i/>
          <w:sz w:val="22"/>
        </w:rPr>
        <w:t>-</w:t>
      </w:r>
      <w:r w:rsidR="00465E84" w:rsidRPr="00552EBC">
        <w:rPr>
          <w:i/>
          <w:sz w:val="22"/>
        </w:rPr>
        <w:t>goers to</w:t>
      </w:r>
      <w:r w:rsidR="008831B4" w:rsidRPr="00552EBC">
        <w:rPr>
          <w:i/>
          <w:sz w:val="22"/>
        </w:rPr>
        <w:t xml:space="preserve"> discover unique ways to</w:t>
      </w:r>
      <w:r w:rsidR="00465E84" w:rsidRPr="00552EBC">
        <w:rPr>
          <w:i/>
          <w:sz w:val="22"/>
        </w:rPr>
        <w:t xml:space="preserve"> </w:t>
      </w:r>
      <w:r w:rsidR="002F6E72" w:rsidRPr="00552EBC">
        <w:rPr>
          <w:i/>
          <w:sz w:val="22"/>
        </w:rPr>
        <w:t>showcase</w:t>
      </w:r>
      <w:r w:rsidR="00465E84" w:rsidRPr="00552EBC">
        <w:rPr>
          <w:i/>
          <w:sz w:val="22"/>
        </w:rPr>
        <w:t xml:space="preserve"> its </w:t>
      </w:r>
      <w:r w:rsidR="00D863D6" w:rsidRPr="00552EBC">
        <w:rPr>
          <w:i/>
          <w:sz w:val="22"/>
        </w:rPr>
        <w:t>magnificence and charm.</w:t>
      </w:r>
      <w:r w:rsidR="00465E84" w:rsidRPr="00552EBC">
        <w:rPr>
          <w:i/>
          <w:sz w:val="22"/>
        </w:rPr>
        <w:t xml:space="preserve"> </w:t>
      </w:r>
      <w:r w:rsidR="00552EBC">
        <w:rPr>
          <w:i/>
          <w:sz w:val="22"/>
        </w:rPr>
        <w:t>In a world full of ever-changing technology,</w:t>
      </w:r>
      <w:r w:rsidR="00465E84" w:rsidRPr="00552EBC">
        <w:rPr>
          <w:i/>
          <w:sz w:val="22"/>
        </w:rPr>
        <w:t xml:space="preserve"> the </w:t>
      </w:r>
      <w:r w:rsidR="005D279A" w:rsidRPr="00552EBC">
        <w:rPr>
          <w:i/>
          <w:sz w:val="22"/>
        </w:rPr>
        <w:t>process</w:t>
      </w:r>
      <w:r w:rsidR="00465E84" w:rsidRPr="00552EBC">
        <w:rPr>
          <w:i/>
          <w:sz w:val="22"/>
        </w:rPr>
        <w:t xml:space="preserve"> in which people have chosen to capture their experience </w:t>
      </w:r>
      <w:r w:rsidR="00F55B44" w:rsidRPr="00552EBC">
        <w:rPr>
          <w:i/>
          <w:sz w:val="22"/>
        </w:rPr>
        <w:t xml:space="preserve">at </w:t>
      </w:r>
      <w:r w:rsidR="00465E84" w:rsidRPr="00552EBC">
        <w:rPr>
          <w:i/>
          <w:sz w:val="22"/>
        </w:rPr>
        <w:t>Zion has evolved over the</w:t>
      </w:r>
      <w:r w:rsidR="00D12CE6">
        <w:rPr>
          <w:i/>
          <w:sz w:val="22"/>
        </w:rPr>
        <w:t xml:space="preserve"> years</w:t>
      </w:r>
      <w:r w:rsidR="00465E84" w:rsidRPr="00552EBC">
        <w:rPr>
          <w:i/>
          <w:sz w:val="22"/>
        </w:rPr>
        <w:t xml:space="preserve">, </w:t>
      </w:r>
      <w:r w:rsidR="00D12CE6">
        <w:rPr>
          <w:i/>
          <w:sz w:val="22"/>
        </w:rPr>
        <w:t xml:space="preserve">but </w:t>
      </w:r>
      <w:r w:rsidR="00465E84" w:rsidRPr="00552EBC">
        <w:rPr>
          <w:i/>
          <w:sz w:val="22"/>
        </w:rPr>
        <w:t>th</w:t>
      </w:r>
      <w:r w:rsidR="00D863D6" w:rsidRPr="00552EBC">
        <w:rPr>
          <w:i/>
          <w:sz w:val="22"/>
        </w:rPr>
        <w:t>e inspiration</w:t>
      </w:r>
      <w:r w:rsidR="00EF2100" w:rsidRPr="00552EBC">
        <w:rPr>
          <w:i/>
          <w:sz w:val="22"/>
        </w:rPr>
        <w:t xml:space="preserve"> itself</w:t>
      </w:r>
      <w:r w:rsidR="00D863D6" w:rsidRPr="00552EBC">
        <w:rPr>
          <w:i/>
          <w:sz w:val="22"/>
        </w:rPr>
        <w:t xml:space="preserve"> </w:t>
      </w:r>
      <w:r w:rsidR="001A4E2D" w:rsidRPr="00552EBC">
        <w:rPr>
          <w:i/>
          <w:sz w:val="22"/>
        </w:rPr>
        <w:t>stems from a</w:t>
      </w:r>
      <w:r w:rsidR="00047DFD" w:rsidRPr="00552EBC">
        <w:rPr>
          <w:i/>
          <w:sz w:val="22"/>
        </w:rPr>
        <w:t xml:space="preserve"> </w:t>
      </w:r>
      <w:r w:rsidR="001A4E2D" w:rsidRPr="00552EBC">
        <w:rPr>
          <w:i/>
          <w:sz w:val="22"/>
        </w:rPr>
        <w:t>shared human</w:t>
      </w:r>
      <w:r w:rsidR="00047DFD" w:rsidRPr="00552EBC">
        <w:rPr>
          <w:i/>
          <w:sz w:val="22"/>
        </w:rPr>
        <w:t xml:space="preserve"> experience</w:t>
      </w:r>
      <w:r w:rsidRPr="00552EBC">
        <w:rPr>
          <w:i/>
          <w:sz w:val="22"/>
        </w:rPr>
        <w:t>:</w:t>
      </w:r>
      <w:r w:rsidR="009D2EFC" w:rsidRPr="00552EBC">
        <w:rPr>
          <w:i/>
          <w:sz w:val="22"/>
        </w:rPr>
        <w:t xml:space="preserve"> t</w:t>
      </w:r>
      <w:r w:rsidR="00047DFD" w:rsidRPr="00552EBC">
        <w:rPr>
          <w:i/>
          <w:sz w:val="22"/>
        </w:rPr>
        <w:t>he</w:t>
      </w:r>
      <w:r w:rsidR="00D863D6" w:rsidRPr="00552EBC">
        <w:rPr>
          <w:i/>
          <w:sz w:val="22"/>
        </w:rPr>
        <w:t xml:space="preserve"> </w:t>
      </w:r>
      <w:r w:rsidR="00047DFD" w:rsidRPr="00552EBC">
        <w:rPr>
          <w:i/>
          <w:sz w:val="22"/>
        </w:rPr>
        <w:t xml:space="preserve">desire </w:t>
      </w:r>
      <w:r w:rsidR="001A4E2D" w:rsidRPr="00552EBC">
        <w:rPr>
          <w:i/>
          <w:sz w:val="22"/>
        </w:rPr>
        <w:t xml:space="preserve">to </w:t>
      </w:r>
      <w:r w:rsidR="00047DFD" w:rsidRPr="00552EBC">
        <w:rPr>
          <w:i/>
          <w:sz w:val="22"/>
        </w:rPr>
        <w:t>connect with nature</w:t>
      </w:r>
      <w:r w:rsidR="009D2EFC" w:rsidRPr="00552EBC">
        <w:rPr>
          <w:i/>
          <w:sz w:val="22"/>
        </w:rPr>
        <w:t>. By exploring</w:t>
      </w:r>
      <w:r w:rsidR="00047DFD" w:rsidRPr="00552EBC">
        <w:rPr>
          <w:i/>
          <w:sz w:val="22"/>
        </w:rPr>
        <w:t xml:space="preserve"> the various</w:t>
      </w:r>
      <w:r w:rsidR="008831B4" w:rsidRPr="00552EBC">
        <w:rPr>
          <w:i/>
          <w:sz w:val="22"/>
        </w:rPr>
        <w:t xml:space="preserve"> forms of artistic expression</w:t>
      </w:r>
      <w:r w:rsidR="00047DFD" w:rsidRPr="00552EBC">
        <w:rPr>
          <w:i/>
          <w:sz w:val="22"/>
        </w:rPr>
        <w:t xml:space="preserve"> in which</w:t>
      </w:r>
      <w:r w:rsidR="001A4E2D" w:rsidRPr="00552EBC">
        <w:rPr>
          <w:i/>
          <w:sz w:val="22"/>
        </w:rPr>
        <w:t xml:space="preserve"> </w:t>
      </w:r>
      <w:r w:rsidR="00AA3EA1" w:rsidRPr="00552EBC">
        <w:rPr>
          <w:i/>
          <w:sz w:val="22"/>
        </w:rPr>
        <w:t>people</w:t>
      </w:r>
      <w:r w:rsidR="00047DFD" w:rsidRPr="00552EBC">
        <w:rPr>
          <w:i/>
          <w:sz w:val="22"/>
        </w:rPr>
        <w:t xml:space="preserve"> </w:t>
      </w:r>
      <w:r w:rsidR="001A4E2D" w:rsidRPr="00552EBC">
        <w:rPr>
          <w:i/>
          <w:sz w:val="22"/>
        </w:rPr>
        <w:t>have paid homage to Zion</w:t>
      </w:r>
      <w:r w:rsidR="009D2EFC" w:rsidRPr="00552EBC">
        <w:rPr>
          <w:i/>
          <w:sz w:val="22"/>
        </w:rPr>
        <w:t xml:space="preserve">, we </w:t>
      </w:r>
      <w:r w:rsidR="001A4E2D" w:rsidRPr="00552EBC">
        <w:rPr>
          <w:i/>
          <w:sz w:val="22"/>
        </w:rPr>
        <w:t xml:space="preserve">continue the legacy of celebrating </w:t>
      </w:r>
      <w:r w:rsidR="009D2EFC" w:rsidRPr="00552EBC">
        <w:rPr>
          <w:i/>
          <w:sz w:val="22"/>
        </w:rPr>
        <w:t>its history</w:t>
      </w:r>
      <w:r w:rsidR="008831B4" w:rsidRPr="00552EBC">
        <w:rPr>
          <w:i/>
          <w:sz w:val="22"/>
        </w:rPr>
        <w:t xml:space="preserve"> while</w:t>
      </w:r>
      <w:r w:rsidR="00D863D6" w:rsidRPr="00552EBC">
        <w:rPr>
          <w:i/>
          <w:sz w:val="22"/>
        </w:rPr>
        <w:t xml:space="preserve"> simultaneously</w:t>
      </w:r>
      <w:r w:rsidR="002F6E72" w:rsidRPr="00552EBC">
        <w:rPr>
          <w:i/>
          <w:sz w:val="22"/>
        </w:rPr>
        <w:t xml:space="preserve"> protecting the</w:t>
      </w:r>
      <w:r w:rsidR="009D2EFC" w:rsidRPr="00552EBC">
        <w:rPr>
          <w:i/>
          <w:sz w:val="22"/>
        </w:rPr>
        <w:t xml:space="preserve"> future of the par</w:t>
      </w:r>
      <w:r w:rsidR="00AA3EA1" w:rsidRPr="00552EBC">
        <w:rPr>
          <w:i/>
          <w:sz w:val="22"/>
        </w:rPr>
        <w:t xml:space="preserve">k. </w:t>
      </w:r>
      <w:r w:rsidR="00D12CE6">
        <w:rPr>
          <w:i/>
          <w:sz w:val="22"/>
        </w:rPr>
        <w:t>B</w:t>
      </w:r>
      <w:r w:rsidR="00AA3EA1" w:rsidRPr="00552EBC">
        <w:rPr>
          <w:i/>
          <w:sz w:val="22"/>
        </w:rPr>
        <w:t>y</w:t>
      </w:r>
      <w:r w:rsidR="009D2EFC" w:rsidRPr="00552EBC">
        <w:rPr>
          <w:i/>
          <w:sz w:val="22"/>
        </w:rPr>
        <w:t xml:space="preserve"> preserving the</w:t>
      </w:r>
      <w:r w:rsidR="00EF2100" w:rsidRPr="00552EBC">
        <w:rPr>
          <w:i/>
          <w:sz w:val="22"/>
        </w:rPr>
        <w:t xml:space="preserve"> natural</w:t>
      </w:r>
      <w:r w:rsidR="009D2EFC" w:rsidRPr="00552EBC">
        <w:rPr>
          <w:i/>
          <w:sz w:val="22"/>
        </w:rPr>
        <w:t xml:space="preserve"> landscape</w:t>
      </w:r>
      <w:r w:rsidR="005D279A" w:rsidRPr="00552EBC">
        <w:rPr>
          <w:i/>
          <w:sz w:val="22"/>
        </w:rPr>
        <w:t>,</w:t>
      </w:r>
      <w:r w:rsidR="009D2EFC" w:rsidRPr="00552EBC">
        <w:rPr>
          <w:i/>
          <w:sz w:val="22"/>
        </w:rPr>
        <w:t xml:space="preserve"> </w:t>
      </w:r>
      <w:r w:rsidR="00AA3EA1" w:rsidRPr="00552EBC">
        <w:rPr>
          <w:i/>
          <w:sz w:val="22"/>
        </w:rPr>
        <w:t>we can ensure that future generations</w:t>
      </w:r>
      <w:r w:rsidR="005D279A" w:rsidRPr="00552EBC">
        <w:rPr>
          <w:i/>
          <w:sz w:val="22"/>
        </w:rPr>
        <w:t xml:space="preserve"> </w:t>
      </w:r>
      <w:r w:rsidR="00AA3EA1" w:rsidRPr="00552EBC">
        <w:rPr>
          <w:i/>
          <w:sz w:val="22"/>
        </w:rPr>
        <w:t>will</w:t>
      </w:r>
      <w:r w:rsidR="005D279A" w:rsidRPr="00552EBC">
        <w:rPr>
          <w:i/>
          <w:sz w:val="22"/>
        </w:rPr>
        <w:t xml:space="preserve"> </w:t>
      </w:r>
      <w:r w:rsidR="009C35B3" w:rsidRPr="00552EBC">
        <w:rPr>
          <w:i/>
          <w:sz w:val="22"/>
        </w:rPr>
        <w:t>have the opportunity to</w:t>
      </w:r>
      <w:r w:rsidR="005D279A" w:rsidRPr="00552EBC">
        <w:rPr>
          <w:i/>
          <w:sz w:val="22"/>
        </w:rPr>
        <w:t xml:space="preserve"> experience and share their own narratives in relationship to this iconic destination.</w:t>
      </w:r>
    </w:p>
    <w:p w14:paraId="188D221C" w14:textId="77777777" w:rsidR="00283A29" w:rsidRPr="00552EBC" w:rsidRDefault="00283A29" w:rsidP="00552EBC">
      <w:pPr>
        <w:rPr>
          <w:rFonts w:cstheme="minorHAnsi"/>
          <w:sz w:val="32"/>
          <w:szCs w:val="32"/>
        </w:rPr>
      </w:pPr>
    </w:p>
    <w:p w14:paraId="23FCBB9B" w14:textId="1AA9D130" w:rsidR="00283A29" w:rsidRPr="00552EBC" w:rsidRDefault="00283A29" w:rsidP="00534CFA">
      <w:pPr>
        <w:ind w:left="720"/>
        <w:rPr>
          <w:rFonts w:cstheme="minorHAnsi"/>
          <w:b/>
          <w:sz w:val="28"/>
          <w:szCs w:val="32"/>
        </w:rPr>
      </w:pPr>
      <w:r w:rsidRPr="00552EBC">
        <w:rPr>
          <w:rFonts w:cstheme="minorHAnsi"/>
          <w:b/>
          <w:sz w:val="32"/>
          <w:szCs w:val="32"/>
        </w:rPr>
        <w:t>Petroglyphs</w:t>
      </w:r>
      <w:r w:rsidR="002F6E72" w:rsidRPr="00552EBC">
        <w:rPr>
          <w:rFonts w:cstheme="minorHAnsi"/>
          <w:b/>
          <w:sz w:val="32"/>
          <w:szCs w:val="32"/>
        </w:rPr>
        <w:t>:</w:t>
      </w:r>
      <w:r w:rsidR="00BD373C" w:rsidRPr="00552EBC">
        <w:rPr>
          <w:rFonts w:cstheme="minorHAnsi"/>
          <w:b/>
          <w:sz w:val="32"/>
          <w:szCs w:val="32"/>
        </w:rPr>
        <w:br/>
      </w:r>
      <w:r w:rsidR="00BD373C" w:rsidRPr="00552EBC">
        <w:rPr>
          <w:rFonts w:cstheme="minorHAnsi"/>
          <w:b/>
          <w:sz w:val="22"/>
        </w:rPr>
        <w:t>(1000 AD)</w:t>
      </w:r>
      <w:r w:rsidR="00BD373C" w:rsidRPr="00552EBC">
        <w:rPr>
          <w:rFonts w:cstheme="minorHAnsi"/>
          <w:b/>
          <w:sz w:val="22"/>
        </w:rPr>
        <w:br/>
      </w:r>
      <w:r w:rsidR="00801546" w:rsidRPr="00552EBC">
        <w:rPr>
          <w:rFonts w:cstheme="minorHAnsi"/>
          <w:b/>
          <w:sz w:val="22"/>
        </w:rPr>
        <w:t xml:space="preserve">Petroglyphs </w:t>
      </w:r>
      <w:r w:rsidR="00801546" w:rsidRPr="00552EBC">
        <w:rPr>
          <w:rFonts w:cstheme="minorHAnsi"/>
          <w:sz w:val="22"/>
        </w:rPr>
        <w:t>are</w:t>
      </w:r>
      <w:r w:rsidR="006504A6" w:rsidRPr="00552EBC">
        <w:rPr>
          <w:rFonts w:cstheme="minorHAnsi"/>
          <w:sz w:val="22"/>
        </w:rPr>
        <w:t xml:space="preserve"> prehistoric</w:t>
      </w:r>
      <w:r w:rsidR="00801546" w:rsidRPr="00552EBC">
        <w:rPr>
          <w:rFonts w:cstheme="minorHAnsi"/>
          <w:sz w:val="22"/>
        </w:rPr>
        <w:t xml:space="preserve"> </w:t>
      </w:r>
      <w:r w:rsidR="0069045C" w:rsidRPr="00552EBC">
        <w:rPr>
          <w:rFonts w:cstheme="minorHAnsi"/>
          <w:sz w:val="22"/>
        </w:rPr>
        <w:t>images</w:t>
      </w:r>
      <w:r w:rsidR="00801546" w:rsidRPr="00552EBC">
        <w:rPr>
          <w:rFonts w:cstheme="minorHAnsi"/>
          <w:sz w:val="22"/>
        </w:rPr>
        <w:t xml:space="preserve"> that</w:t>
      </w:r>
      <w:r w:rsidR="0069045C" w:rsidRPr="00552EBC">
        <w:rPr>
          <w:rFonts w:cstheme="minorHAnsi"/>
          <w:sz w:val="22"/>
        </w:rPr>
        <w:t xml:space="preserve"> </w:t>
      </w:r>
      <w:r w:rsidR="00A21A00" w:rsidRPr="00552EBC">
        <w:rPr>
          <w:rFonts w:cstheme="minorHAnsi"/>
          <w:sz w:val="22"/>
        </w:rPr>
        <w:t>have been</w:t>
      </w:r>
      <w:r w:rsidR="004121D6" w:rsidRPr="00552EBC">
        <w:rPr>
          <w:rFonts w:cstheme="minorHAnsi"/>
          <w:sz w:val="22"/>
        </w:rPr>
        <w:t xml:space="preserve"> carved</w:t>
      </w:r>
      <w:r w:rsidR="00801546" w:rsidRPr="00552EBC">
        <w:rPr>
          <w:rFonts w:cstheme="minorHAnsi"/>
          <w:sz w:val="22"/>
        </w:rPr>
        <w:t xml:space="preserve"> directly </w:t>
      </w:r>
      <w:r w:rsidR="004121D6" w:rsidRPr="00552EBC">
        <w:rPr>
          <w:rFonts w:cstheme="minorHAnsi"/>
          <w:sz w:val="22"/>
        </w:rPr>
        <w:t>into the stone</w:t>
      </w:r>
      <w:r w:rsidR="00A21A00" w:rsidRPr="00552EBC">
        <w:rPr>
          <w:rFonts w:cstheme="minorHAnsi"/>
          <w:sz w:val="22"/>
        </w:rPr>
        <w:t xml:space="preserve"> with sharp tools</w:t>
      </w:r>
      <w:r w:rsidR="00AA3EA1" w:rsidRPr="00552EBC">
        <w:rPr>
          <w:rFonts w:cstheme="minorHAnsi"/>
          <w:sz w:val="22"/>
        </w:rPr>
        <w:t xml:space="preserve"> and</w:t>
      </w:r>
      <w:r w:rsidR="008831B4" w:rsidRPr="00552EBC">
        <w:rPr>
          <w:rFonts w:cstheme="minorHAnsi"/>
          <w:sz w:val="22"/>
        </w:rPr>
        <w:t xml:space="preserve"> </w:t>
      </w:r>
      <w:r w:rsidR="00A21A00" w:rsidRPr="00552EBC">
        <w:rPr>
          <w:rFonts w:cstheme="minorHAnsi"/>
          <w:sz w:val="22"/>
        </w:rPr>
        <w:t>often</w:t>
      </w:r>
      <w:r w:rsidR="00B42B93" w:rsidRPr="00552EBC">
        <w:rPr>
          <w:rFonts w:cstheme="minorHAnsi"/>
          <w:sz w:val="22"/>
        </w:rPr>
        <w:t xml:space="preserve"> </w:t>
      </w:r>
      <w:r w:rsidR="00A21A00" w:rsidRPr="00552EBC">
        <w:rPr>
          <w:rFonts w:cstheme="minorHAnsi"/>
          <w:sz w:val="22"/>
        </w:rPr>
        <w:t xml:space="preserve">depict </w:t>
      </w:r>
      <w:r w:rsidR="00AA0466" w:rsidRPr="00552EBC">
        <w:rPr>
          <w:rFonts w:cstheme="minorHAnsi"/>
          <w:sz w:val="22"/>
        </w:rPr>
        <w:t>significant</w:t>
      </w:r>
      <w:r w:rsidR="006504A6" w:rsidRPr="00552EBC">
        <w:rPr>
          <w:rFonts w:cstheme="minorHAnsi"/>
          <w:sz w:val="22"/>
        </w:rPr>
        <w:t xml:space="preserve"> </w:t>
      </w:r>
      <w:r w:rsidR="00A21A00" w:rsidRPr="00552EBC">
        <w:rPr>
          <w:rFonts w:cstheme="minorHAnsi"/>
          <w:sz w:val="22"/>
        </w:rPr>
        <w:t>historical event</w:t>
      </w:r>
      <w:r w:rsidR="00B42B93" w:rsidRPr="00552EBC">
        <w:rPr>
          <w:rFonts w:cstheme="minorHAnsi"/>
          <w:sz w:val="22"/>
        </w:rPr>
        <w:t>s, stories,</w:t>
      </w:r>
      <w:r w:rsidR="00B21867" w:rsidRPr="00552EBC">
        <w:rPr>
          <w:rFonts w:cstheme="minorHAnsi"/>
          <w:sz w:val="22"/>
        </w:rPr>
        <w:t xml:space="preserve"> or</w:t>
      </w:r>
      <w:r w:rsidR="00B42B93" w:rsidRPr="00552EBC">
        <w:rPr>
          <w:rFonts w:cstheme="minorHAnsi"/>
          <w:sz w:val="22"/>
        </w:rPr>
        <w:t xml:space="preserve"> religious symbol</w:t>
      </w:r>
      <w:r w:rsidR="006C2A91" w:rsidRPr="00552EBC">
        <w:rPr>
          <w:rFonts w:cstheme="minorHAnsi"/>
          <w:sz w:val="22"/>
        </w:rPr>
        <w:t>ism</w:t>
      </w:r>
      <w:r w:rsidR="00B42B93" w:rsidRPr="00552EBC">
        <w:rPr>
          <w:rFonts w:cstheme="minorHAnsi"/>
          <w:sz w:val="22"/>
        </w:rPr>
        <w:t>.</w:t>
      </w:r>
      <w:r w:rsidR="008831B4" w:rsidRPr="00552EBC">
        <w:rPr>
          <w:rFonts w:cstheme="minorHAnsi"/>
          <w:sz w:val="22"/>
        </w:rPr>
        <w:t xml:space="preserve"> </w:t>
      </w:r>
      <w:r w:rsidR="006504A6" w:rsidRPr="00552EBC">
        <w:rPr>
          <w:rFonts w:cstheme="minorHAnsi"/>
          <w:sz w:val="22"/>
        </w:rPr>
        <w:t xml:space="preserve">Petroglyphs from various tribes and cultures can be found throughout the landscapes of Southern Utah. </w:t>
      </w:r>
      <w:r w:rsidR="00A21A00" w:rsidRPr="00552EBC">
        <w:rPr>
          <w:rFonts w:cstheme="minorHAnsi"/>
          <w:sz w:val="22"/>
        </w:rPr>
        <w:t>Th</w:t>
      </w:r>
      <w:r w:rsidR="008831B4" w:rsidRPr="00552EBC">
        <w:rPr>
          <w:rFonts w:cstheme="minorHAnsi"/>
          <w:sz w:val="22"/>
        </w:rPr>
        <w:t>is</w:t>
      </w:r>
      <w:r w:rsidR="00EF2100" w:rsidRPr="00552EBC">
        <w:rPr>
          <w:rFonts w:cstheme="minorHAnsi"/>
          <w:sz w:val="22"/>
        </w:rPr>
        <w:t xml:space="preserve"> ancient</w:t>
      </w:r>
      <w:r w:rsidR="008831B4" w:rsidRPr="00552EBC">
        <w:rPr>
          <w:rFonts w:cstheme="minorHAnsi"/>
          <w:sz w:val="22"/>
        </w:rPr>
        <w:t xml:space="preserve"> </w:t>
      </w:r>
      <w:r w:rsidR="007C6022" w:rsidRPr="00552EBC">
        <w:rPr>
          <w:rFonts w:cstheme="minorHAnsi"/>
          <w:sz w:val="22"/>
        </w:rPr>
        <w:t xml:space="preserve">art form </w:t>
      </w:r>
      <w:r w:rsidR="004121D6" w:rsidRPr="00552EBC">
        <w:rPr>
          <w:rFonts w:cstheme="minorHAnsi"/>
          <w:sz w:val="22"/>
        </w:rPr>
        <w:t>ha</w:t>
      </w:r>
      <w:r w:rsidR="007C6022" w:rsidRPr="00552EBC">
        <w:rPr>
          <w:rFonts w:cstheme="minorHAnsi"/>
          <w:sz w:val="22"/>
        </w:rPr>
        <w:t xml:space="preserve">s </w:t>
      </w:r>
      <w:r w:rsidR="008831B4" w:rsidRPr="00552EBC">
        <w:rPr>
          <w:rFonts w:cstheme="minorHAnsi"/>
          <w:sz w:val="22"/>
        </w:rPr>
        <w:t>miraculously</w:t>
      </w:r>
      <w:r w:rsidR="004121D6" w:rsidRPr="00552EBC">
        <w:rPr>
          <w:rFonts w:cstheme="minorHAnsi"/>
          <w:sz w:val="22"/>
        </w:rPr>
        <w:t xml:space="preserve"> </w:t>
      </w:r>
      <w:r w:rsidR="00A21A00" w:rsidRPr="00552EBC">
        <w:rPr>
          <w:rFonts w:cstheme="minorHAnsi"/>
          <w:sz w:val="22"/>
        </w:rPr>
        <w:t>survived</w:t>
      </w:r>
      <w:r w:rsidR="004121D6" w:rsidRPr="00552EBC">
        <w:rPr>
          <w:rFonts w:cstheme="minorHAnsi"/>
          <w:sz w:val="22"/>
        </w:rPr>
        <w:t xml:space="preserve"> for hundreds of years</w:t>
      </w:r>
      <w:r w:rsidR="008831B4" w:rsidRPr="00552EBC">
        <w:rPr>
          <w:rFonts w:cstheme="minorHAnsi"/>
          <w:sz w:val="22"/>
        </w:rPr>
        <w:t>. H</w:t>
      </w:r>
      <w:r w:rsidR="00A21A00" w:rsidRPr="00552EBC">
        <w:rPr>
          <w:rFonts w:cstheme="minorHAnsi"/>
          <w:sz w:val="22"/>
        </w:rPr>
        <w:t>o</w:t>
      </w:r>
      <w:r w:rsidR="004121D6" w:rsidRPr="00552EBC">
        <w:rPr>
          <w:rFonts w:cstheme="minorHAnsi"/>
          <w:sz w:val="22"/>
        </w:rPr>
        <w:t>wever</w:t>
      </w:r>
      <w:r w:rsidR="00801546" w:rsidRPr="00552EBC">
        <w:rPr>
          <w:rFonts w:cstheme="minorHAnsi"/>
          <w:sz w:val="22"/>
        </w:rPr>
        <w:t xml:space="preserve">, </w:t>
      </w:r>
      <w:r w:rsidR="005D279A" w:rsidRPr="00552EBC">
        <w:rPr>
          <w:rFonts w:cstheme="minorHAnsi"/>
          <w:sz w:val="22"/>
        </w:rPr>
        <w:t>the</w:t>
      </w:r>
      <w:r w:rsidR="00AA3EA1" w:rsidRPr="00552EBC">
        <w:rPr>
          <w:rFonts w:cstheme="minorHAnsi"/>
          <w:sz w:val="22"/>
        </w:rPr>
        <w:t xml:space="preserve"> </w:t>
      </w:r>
      <w:r w:rsidR="004121D6" w:rsidRPr="00552EBC">
        <w:rPr>
          <w:rFonts w:cstheme="minorHAnsi"/>
          <w:sz w:val="22"/>
        </w:rPr>
        <w:t>existence</w:t>
      </w:r>
      <w:r w:rsidR="005D279A" w:rsidRPr="00552EBC">
        <w:rPr>
          <w:rFonts w:cstheme="minorHAnsi"/>
          <w:sz w:val="22"/>
        </w:rPr>
        <w:t xml:space="preserve"> of many of these glyphs are</w:t>
      </w:r>
      <w:r w:rsidR="008A4012" w:rsidRPr="00552EBC">
        <w:rPr>
          <w:rFonts w:cstheme="minorHAnsi"/>
          <w:sz w:val="22"/>
        </w:rPr>
        <w:t xml:space="preserve"> currently</w:t>
      </w:r>
      <w:r w:rsidR="005D279A" w:rsidRPr="00552EBC">
        <w:rPr>
          <w:rFonts w:cstheme="minorHAnsi"/>
          <w:sz w:val="22"/>
        </w:rPr>
        <w:t xml:space="preserve"> </w:t>
      </w:r>
      <w:r w:rsidR="00A21A00" w:rsidRPr="00552EBC">
        <w:rPr>
          <w:rFonts w:cstheme="minorHAnsi"/>
          <w:sz w:val="22"/>
        </w:rPr>
        <w:t>under</w:t>
      </w:r>
      <w:r w:rsidR="00AA3EA1" w:rsidRPr="00552EBC">
        <w:rPr>
          <w:rFonts w:cstheme="minorHAnsi"/>
          <w:sz w:val="22"/>
        </w:rPr>
        <w:t xml:space="preserve"> threat </w:t>
      </w:r>
      <w:r w:rsidR="00B42B93" w:rsidRPr="00552EBC">
        <w:rPr>
          <w:rFonts w:cstheme="minorHAnsi"/>
          <w:sz w:val="22"/>
        </w:rPr>
        <w:t xml:space="preserve">of </w:t>
      </w:r>
      <w:r w:rsidR="00AA3EA1" w:rsidRPr="00552EBC">
        <w:rPr>
          <w:rFonts w:cstheme="minorHAnsi"/>
          <w:sz w:val="22"/>
        </w:rPr>
        <w:t>vandalism and</w:t>
      </w:r>
      <w:r w:rsidR="001E7939" w:rsidRPr="00552EBC">
        <w:rPr>
          <w:rFonts w:cstheme="minorHAnsi"/>
          <w:sz w:val="22"/>
        </w:rPr>
        <w:t xml:space="preserve"> the</w:t>
      </w:r>
      <w:r w:rsidR="004121D6" w:rsidRPr="00552EBC">
        <w:rPr>
          <w:rFonts w:cstheme="minorHAnsi"/>
          <w:sz w:val="22"/>
        </w:rPr>
        <w:t xml:space="preserve"> </w:t>
      </w:r>
      <w:r w:rsidR="008831B4" w:rsidRPr="00552EBC">
        <w:rPr>
          <w:rFonts w:cstheme="minorHAnsi"/>
          <w:sz w:val="22"/>
        </w:rPr>
        <w:t xml:space="preserve">increasing numbers of </w:t>
      </w:r>
      <w:r w:rsidR="004121D6" w:rsidRPr="00552EBC">
        <w:rPr>
          <w:rFonts w:cstheme="minorHAnsi"/>
          <w:sz w:val="22"/>
        </w:rPr>
        <w:t>visitors</w:t>
      </w:r>
      <w:r w:rsidR="00334EB5" w:rsidRPr="00552EBC">
        <w:rPr>
          <w:rFonts w:cstheme="minorHAnsi"/>
          <w:sz w:val="22"/>
        </w:rPr>
        <w:t xml:space="preserve"> inclined to touch</w:t>
      </w:r>
      <w:r w:rsidR="004121D6" w:rsidRPr="00552EBC">
        <w:rPr>
          <w:rFonts w:cstheme="minorHAnsi"/>
          <w:sz w:val="22"/>
        </w:rPr>
        <w:t xml:space="preserve"> the </w:t>
      </w:r>
      <w:r w:rsidR="00801546" w:rsidRPr="00552EBC">
        <w:rPr>
          <w:rFonts w:cstheme="minorHAnsi"/>
          <w:sz w:val="22"/>
        </w:rPr>
        <w:t>roc</w:t>
      </w:r>
      <w:r w:rsidR="00BD373C" w:rsidRPr="00552EBC">
        <w:rPr>
          <w:rFonts w:cstheme="minorHAnsi"/>
          <w:sz w:val="22"/>
        </w:rPr>
        <w:t>k</w:t>
      </w:r>
      <w:r w:rsidR="00AA3EA1" w:rsidRPr="00552EBC">
        <w:rPr>
          <w:rFonts w:cstheme="minorHAnsi"/>
          <w:sz w:val="22"/>
        </w:rPr>
        <w:t>, which can permanently damage the</w:t>
      </w:r>
      <w:r w:rsidR="00334EB5" w:rsidRPr="00552EBC">
        <w:rPr>
          <w:rFonts w:cstheme="minorHAnsi"/>
          <w:sz w:val="22"/>
        </w:rPr>
        <w:t xml:space="preserve"> images</w:t>
      </w:r>
      <w:r w:rsidR="00AA3EA1" w:rsidRPr="00552EBC">
        <w:rPr>
          <w:rFonts w:cstheme="minorHAnsi"/>
          <w:sz w:val="22"/>
        </w:rPr>
        <w:t>.</w:t>
      </w:r>
    </w:p>
    <w:p w14:paraId="2E3EFF01" w14:textId="356985B1" w:rsidR="00283A29" w:rsidRPr="00552EBC" w:rsidRDefault="00620FD7" w:rsidP="00552EBC">
      <w:pPr>
        <w:rPr>
          <w:rFonts w:cstheme="minorHAnsi"/>
        </w:rPr>
      </w:pPr>
      <w:r w:rsidRPr="00552EBC">
        <w:rPr>
          <w:rFonts w:cstheme="minorHAnsi"/>
        </w:rPr>
        <w:br/>
      </w:r>
    </w:p>
    <w:p w14:paraId="765EBA8D" w14:textId="77777777" w:rsidR="00405DE1" w:rsidRPr="00552EBC" w:rsidRDefault="00283A29" w:rsidP="00534CFA">
      <w:pPr>
        <w:ind w:left="720"/>
        <w:rPr>
          <w:rFonts w:cstheme="minorHAnsi"/>
          <w:b/>
          <w:sz w:val="22"/>
        </w:rPr>
      </w:pPr>
      <w:r w:rsidRPr="00552EBC">
        <w:rPr>
          <w:rFonts w:cstheme="minorHAnsi"/>
          <w:b/>
          <w:sz w:val="32"/>
          <w:szCs w:val="32"/>
        </w:rPr>
        <w:t xml:space="preserve">Stereoscopic </w:t>
      </w:r>
      <w:r w:rsidR="00A21A00" w:rsidRPr="00552EBC">
        <w:rPr>
          <w:rFonts w:cstheme="minorHAnsi"/>
          <w:b/>
          <w:sz w:val="32"/>
          <w:szCs w:val="32"/>
        </w:rPr>
        <w:t>I</w:t>
      </w:r>
      <w:r w:rsidRPr="00552EBC">
        <w:rPr>
          <w:rFonts w:cstheme="minorHAnsi"/>
          <w:b/>
          <w:sz w:val="32"/>
          <w:szCs w:val="32"/>
        </w:rPr>
        <w:t>mages</w:t>
      </w:r>
      <w:r w:rsidR="002F6E72" w:rsidRPr="00552EBC">
        <w:rPr>
          <w:rFonts w:cstheme="minorHAnsi"/>
          <w:b/>
          <w:sz w:val="32"/>
          <w:szCs w:val="32"/>
        </w:rPr>
        <w:t>:</w:t>
      </w:r>
      <w:r w:rsidR="006504A6" w:rsidRPr="00552EBC">
        <w:rPr>
          <w:rFonts w:cstheme="minorHAnsi"/>
          <w:b/>
        </w:rPr>
        <w:br/>
      </w:r>
      <w:r w:rsidR="00405DE1" w:rsidRPr="00552EBC">
        <w:rPr>
          <w:rFonts w:cstheme="minorHAnsi"/>
          <w:b/>
          <w:sz w:val="22"/>
        </w:rPr>
        <w:t>(1870 – 1920)</w:t>
      </w:r>
    </w:p>
    <w:p w14:paraId="1A890C32" w14:textId="76286E93" w:rsidR="00552EBC" w:rsidRPr="00552EBC" w:rsidRDefault="00552EBC" w:rsidP="00534CFA">
      <w:pPr>
        <w:ind w:left="720"/>
        <w:rPr>
          <w:sz w:val="22"/>
          <w:szCs w:val="27"/>
        </w:rPr>
      </w:pPr>
      <w:r w:rsidRPr="00552EBC">
        <w:rPr>
          <w:b/>
          <w:bCs/>
          <w:iCs/>
          <w:sz w:val="22"/>
          <w:szCs w:val="26"/>
        </w:rPr>
        <w:t>Stereoscopic images</w:t>
      </w:r>
      <w:r w:rsidRPr="00552EBC">
        <w:rPr>
          <w:b/>
          <w:bCs/>
          <w:sz w:val="22"/>
          <w:szCs w:val="26"/>
        </w:rPr>
        <w:t> </w:t>
      </w:r>
      <w:r w:rsidRPr="00552EBC">
        <w:rPr>
          <w:sz w:val="22"/>
          <w:szCs w:val="26"/>
        </w:rPr>
        <w:t xml:space="preserve">consist of two separate photographs taken simultaneously, creating the illusion of a 3D effect when viewed through the use of special glasses or projector. The pictures are almost identical, yet slightly offset. When paired with one </w:t>
      </w:r>
      <w:r w:rsidRPr="00552EBC">
        <w:rPr>
          <w:szCs w:val="26"/>
        </w:rPr>
        <w:t>another, they</w:t>
      </w:r>
      <w:r w:rsidRPr="00552EBC">
        <w:rPr>
          <w:sz w:val="22"/>
          <w:szCs w:val="26"/>
        </w:rPr>
        <w:t xml:space="preserve"> come together to produce the appearance of depth. This mimics how we as humans perceive depth, using our eyes. Our left and right eyes take a simultaneous yet </w:t>
      </w:r>
      <w:r w:rsidRPr="00552EBC">
        <w:rPr>
          <w:szCs w:val="26"/>
        </w:rPr>
        <w:t>slightly</w:t>
      </w:r>
      <w:r w:rsidRPr="00552EBC">
        <w:rPr>
          <w:sz w:val="22"/>
          <w:szCs w:val="26"/>
        </w:rPr>
        <w:t xml:space="preserve"> offset picture of the world around us, and this helps us navigate. This is how we are able to calculate depth and speed in an instant.</w:t>
      </w:r>
    </w:p>
    <w:p w14:paraId="16A5A5B2" w14:textId="77777777" w:rsidR="00552EBC" w:rsidRPr="00552EBC" w:rsidRDefault="00552EBC" w:rsidP="00534CFA">
      <w:pPr>
        <w:ind w:left="720"/>
        <w:rPr>
          <w:rFonts w:eastAsia="Times New Roman"/>
          <w:sz w:val="22"/>
          <w:szCs w:val="22"/>
        </w:rPr>
      </w:pPr>
    </w:p>
    <w:p w14:paraId="3A7C04D1" w14:textId="0308082D" w:rsidR="00283A29" w:rsidRPr="00552EBC" w:rsidRDefault="00283A29" w:rsidP="00534CFA">
      <w:pPr>
        <w:ind w:left="720"/>
        <w:rPr>
          <w:rFonts w:cstheme="minorHAnsi"/>
        </w:rPr>
      </w:pPr>
    </w:p>
    <w:p w14:paraId="7FE7E87E" w14:textId="09DCECF9" w:rsidR="00283A29" w:rsidRPr="00552EBC" w:rsidRDefault="00283A29" w:rsidP="00534CFA">
      <w:pPr>
        <w:ind w:left="720"/>
        <w:rPr>
          <w:rFonts w:cstheme="minorHAnsi"/>
          <w:b/>
          <w:sz w:val="32"/>
          <w:szCs w:val="32"/>
        </w:rPr>
      </w:pPr>
      <w:r w:rsidRPr="00552EBC">
        <w:rPr>
          <w:rFonts w:cstheme="minorHAnsi"/>
          <w:b/>
          <w:sz w:val="32"/>
          <w:szCs w:val="32"/>
        </w:rPr>
        <w:t>Lantern Slides</w:t>
      </w:r>
      <w:r w:rsidR="002F6E72" w:rsidRPr="00552EBC">
        <w:rPr>
          <w:rFonts w:cstheme="minorHAnsi"/>
          <w:b/>
          <w:sz w:val="32"/>
          <w:szCs w:val="32"/>
        </w:rPr>
        <w:t>:</w:t>
      </w:r>
      <w:r w:rsidR="009B116D" w:rsidRPr="00552EBC">
        <w:rPr>
          <w:rFonts w:cstheme="minorHAnsi"/>
          <w:b/>
          <w:sz w:val="32"/>
          <w:szCs w:val="32"/>
        </w:rPr>
        <w:br/>
      </w:r>
      <w:r w:rsidR="009B116D" w:rsidRPr="00552EBC">
        <w:rPr>
          <w:rFonts w:cstheme="minorHAnsi"/>
          <w:b/>
          <w:sz w:val="22"/>
        </w:rPr>
        <w:t>(17</w:t>
      </w:r>
      <w:r w:rsidR="009B116D" w:rsidRPr="00552EBC">
        <w:rPr>
          <w:rFonts w:cstheme="minorHAnsi"/>
          <w:b/>
          <w:sz w:val="22"/>
          <w:vertAlign w:val="superscript"/>
        </w:rPr>
        <w:t xml:space="preserve">th </w:t>
      </w:r>
      <w:r w:rsidR="009B116D" w:rsidRPr="00552EBC">
        <w:rPr>
          <w:rFonts w:cstheme="minorHAnsi"/>
          <w:b/>
          <w:sz w:val="22"/>
        </w:rPr>
        <w:t>- mid-20</w:t>
      </w:r>
      <w:r w:rsidR="009B116D" w:rsidRPr="00552EBC">
        <w:rPr>
          <w:rFonts w:cstheme="minorHAnsi"/>
          <w:b/>
          <w:sz w:val="22"/>
          <w:vertAlign w:val="superscript"/>
        </w:rPr>
        <w:t>th</w:t>
      </w:r>
      <w:r w:rsidR="009B116D" w:rsidRPr="00552EBC">
        <w:rPr>
          <w:rFonts w:cstheme="minorHAnsi"/>
          <w:b/>
          <w:sz w:val="22"/>
        </w:rPr>
        <w:t xml:space="preserve"> century)</w:t>
      </w:r>
      <w:r w:rsidR="009B116D" w:rsidRPr="00552EBC">
        <w:rPr>
          <w:rFonts w:cstheme="minorHAnsi"/>
          <w:b/>
          <w:sz w:val="22"/>
        </w:rPr>
        <w:br/>
      </w:r>
      <w:r w:rsidR="007978D8" w:rsidRPr="00552EBC">
        <w:rPr>
          <w:rFonts w:cstheme="minorHAnsi"/>
          <w:b/>
          <w:sz w:val="22"/>
        </w:rPr>
        <w:t xml:space="preserve">Lantern slides </w:t>
      </w:r>
      <w:r w:rsidR="007978D8" w:rsidRPr="00552EBC">
        <w:rPr>
          <w:rFonts w:cstheme="minorHAnsi"/>
          <w:sz w:val="22"/>
        </w:rPr>
        <w:t xml:space="preserve">are a type of viewing device </w:t>
      </w:r>
      <w:r w:rsidR="006C2A91" w:rsidRPr="00552EBC">
        <w:rPr>
          <w:rFonts w:cstheme="minorHAnsi"/>
          <w:sz w:val="22"/>
        </w:rPr>
        <w:t xml:space="preserve">in which </w:t>
      </w:r>
      <w:r w:rsidR="00DC2EC0" w:rsidRPr="00552EBC">
        <w:rPr>
          <w:rFonts w:cstheme="minorHAnsi"/>
          <w:sz w:val="22"/>
        </w:rPr>
        <w:t>vibrant</w:t>
      </w:r>
      <w:r w:rsidR="00AA0466" w:rsidRPr="00552EBC">
        <w:rPr>
          <w:rFonts w:cstheme="minorHAnsi"/>
          <w:sz w:val="22"/>
        </w:rPr>
        <w:t>,</w:t>
      </w:r>
      <w:r w:rsidR="00DC2EC0" w:rsidRPr="00552EBC">
        <w:rPr>
          <w:rFonts w:cstheme="minorHAnsi"/>
          <w:sz w:val="22"/>
        </w:rPr>
        <w:t xml:space="preserve"> hand-painted, printed, or photographic </w:t>
      </w:r>
      <w:r w:rsidR="007978D8" w:rsidRPr="00552EBC">
        <w:rPr>
          <w:rFonts w:cstheme="minorHAnsi"/>
          <w:sz w:val="22"/>
        </w:rPr>
        <w:t>image</w:t>
      </w:r>
      <w:r w:rsidR="00DC2EC0" w:rsidRPr="00552EBC">
        <w:rPr>
          <w:rFonts w:cstheme="minorHAnsi"/>
          <w:sz w:val="22"/>
        </w:rPr>
        <w:t xml:space="preserve">s are transferred to a </w:t>
      </w:r>
      <w:r w:rsidR="007978D8" w:rsidRPr="00552EBC">
        <w:rPr>
          <w:rFonts w:cstheme="minorHAnsi"/>
          <w:sz w:val="22"/>
        </w:rPr>
        <w:t xml:space="preserve">glass slide </w:t>
      </w:r>
      <w:r w:rsidR="00DC2EC0" w:rsidRPr="00552EBC">
        <w:rPr>
          <w:rFonts w:cstheme="minorHAnsi"/>
          <w:sz w:val="22"/>
        </w:rPr>
        <w:t xml:space="preserve">and </w:t>
      </w:r>
      <w:r w:rsidR="00916E1E" w:rsidRPr="00552EBC">
        <w:rPr>
          <w:rFonts w:cstheme="minorHAnsi"/>
          <w:sz w:val="22"/>
        </w:rPr>
        <w:t xml:space="preserve">then </w:t>
      </w:r>
      <w:r w:rsidR="007978D8" w:rsidRPr="00552EBC">
        <w:rPr>
          <w:rFonts w:cstheme="minorHAnsi"/>
          <w:sz w:val="22"/>
        </w:rPr>
        <w:t>pro</w:t>
      </w:r>
      <w:r w:rsidR="00DC2EC0" w:rsidRPr="00552EBC">
        <w:rPr>
          <w:rFonts w:cstheme="minorHAnsi"/>
          <w:sz w:val="22"/>
        </w:rPr>
        <w:t xml:space="preserve">jected through a </w:t>
      </w:r>
      <w:r w:rsidR="006C2A91" w:rsidRPr="00552EBC">
        <w:rPr>
          <w:rFonts w:cstheme="minorHAnsi"/>
          <w:sz w:val="22"/>
        </w:rPr>
        <w:t>device</w:t>
      </w:r>
      <w:r w:rsidR="00DC2EC0" w:rsidRPr="00552EBC">
        <w:rPr>
          <w:rFonts w:cstheme="minorHAnsi"/>
          <w:sz w:val="22"/>
        </w:rPr>
        <w:t>, originally known as a “magic lantern.” Lantern slides have often been used for classroom lessons, art exhibitions, and public entertainment. With the advancement of this technology,</w:t>
      </w:r>
      <w:r w:rsidR="00F42527" w:rsidRPr="00552EBC">
        <w:rPr>
          <w:rFonts w:cstheme="minorHAnsi"/>
          <w:sz w:val="22"/>
        </w:rPr>
        <w:t xml:space="preserve"> mechanical</w:t>
      </w:r>
      <w:r w:rsidR="00DC2EC0" w:rsidRPr="00552EBC">
        <w:rPr>
          <w:rFonts w:cstheme="minorHAnsi"/>
          <w:sz w:val="22"/>
        </w:rPr>
        <w:t xml:space="preserve"> slides were eventually produced</w:t>
      </w:r>
      <w:r w:rsidR="00F42527" w:rsidRPr="00552EBC">
        <w:rPr>
          <w:rFonts w:cstheme="minorHAnsi"/>
          <w:sz w:val="22"/>
        </w:rPr>
        <w:t xml:space="preserve"> using two sheets of glass</w:t>
      </w:r>
      <w:r w:rsidR="00916E1E" w:rsidRPr="00552EBC">
        <w:rPr>
          <w:rFonts w:cstheme="minorHAnsi"/>
          <w:sz w:val="22"/>
        </w:rPr>
        <w:t xml:space="preserve"> in order</w:t>
      </w:r>
      <w:r w:rsidR="00DC2EC0" w:rsidRPr="00552EBC">
        <w:rPr>
          <w:rFonts w:cstheme="minorHAnsi"/>
          <w:sz w:val="22"/>
        </w:rPr>
        <w:t xml:space="preserve"> to </w:t>
      </w:r>
      <w:r w:rsidR="00F42527" w:rsidRPr="00552EBC">
        <w:rPr>
          <w:rFonts w:cstheme="minorHAnsi"/>
          <w:sz w:val="22"/>
        </w:rPr>
        <w:t>portray more complex, moving,</w:t>
      </w:r>
      <w:r w:rsidR="00FE1568" w:rsidRPr="00552EBC">
        <w:rPr>
          <w:rFonts w:cstheme="minorHAnsi"/>
          <w:sz w:val="22"/>
        </w:rPr>
        <w:t xml:space="preserve"> and</w:t>
      </w:r>
      <w:r w:rsidR="00F42527" w:rsidRPr="00552EBC">
        <w:rPr>
          <w:rFonts w:cstheme="minorHAnsi"/>
          <w:sz w:val="22"/>
        </w:rPr>
        <w:t xml:space="preserve"> animated images.</w:t>
      </w:r>
    </w:p>
    <w:p w14:paraId="679D33FE" w14:textId="77777777" w:rsidR="0089782E" w:rsidRDefault="0089782E" w:rsidP="00552EBC">
      <w:pPr>
        <w:rPr>
          <w:rFonts w:cstheme="minorHAnsi"/>
          <w:b/>
          <w:sz w:val="32"/>
          <w:szCs w:val="32"/>
        </w:rPr>
      </w:pPr>
    </w:p>
    <w:p w14:paraId="4F9224BD" w14:textId="018BB4A1" w:rsidR="00BD373C" w:rsidRPr="00552EBC" w:rsidRDefault="00283A29" w:rsidP="00534CFA">
      <w:pPr>
        <w:ind w:left="720"/>
        <w:rPr>
          <w:rFonts w:cstheme="minorHAnsi"/>
          <w:b/>
          <w:sz w:val="32"/>
          <w:szCs w:val="32"/>
        </w:rPr>
      </w:pPr>
      <w:r w:rsidRPr="00552EBC">
        <w:rPr>
          <w:rFonts w:cstheme="minorHAnsi"/>
          <w:b/>
          <w:sz w:val="32"/>
          <w:szCs w:val="32"/>
        </w:rPr>
        <w:lastRenderedPageBreak/>
        <w:t xml:space="preserve">WPA </w:t>
      </w:r>
      <w:r w:rsidR="00A21A00" w:rsidRPr="00552EBC">
        <w:rPr>
          <w:rFonts w:cstheme="minorHAnsi"/>
          <w:b/>
          <w:sz w:val="32"/>
          <w:szCs w:val="32"/>
        </w:rPr>
        <w:t>T</w:t>
      </w:r>
      <w:r w:rsidRPr="00552EBC">
        <w:rPr>
          <w:rFonts w:cstheme="minorHAnsi"/>
          <w:b/>
          <w:sz w:val="32"/>
          <w:szCs w:val="32"/>
        </w:rPr>
        <w:t xml:space="preserve">ravel </w:t>
      </w:r>
      <w:r w:rsidR="00A21A00" w:rsidRPr="00552EBC">
        <w:rPr>
          <w:rFonts w:cstheme="minorHAnsi"/>
          <w:b/>
          <w:sz w:val="32"/>
          <w:szCs w:val="32"/>
        </w:rPr>
        <w:t>P</w:t>
      </w:r>
      <w:r w:rsidRPr="00552EBC">
        <w:rPr>
          <w:rFonts w:cstheme="minorHAnsi"/>
          <w:b/>
          <w:sz w:val="32"/>
          <w:szCs w:val="32"/>
        </w:rPr>
        <w:t>osters</w:t>
      </w:r>
    </w:p>
    <w:p w14:paraId="363EA47B" w14:textId="2A1DD46A" w:rsidR="00F42527" w:rsidRPr="00552EBC" w:rsidRDefault="00BD373C" w:rsidP="00534CFA">
      <w:pPr>
        <w:ind w:left="720"/>
        <w:rPr>
          <w:rFonts w:cstheme="minorHAnsi"/>
          <w:b/>
          <w:sz w:val="32"/>
          <w:szCs w:val="32"/>
        </w:rPr>
      </w:pPr>
      <w:r w:rsidRPr="00552EBC">
        <w:rPr>
          <w:rFonts w:cstheme="minorHAnsi"/>
          <w:b/>
        </w:rPr>
        <w:t>(1930s and 1940s)</w:t>
      </w:r>
      <w:r w:rsidRPr="00552EBC">
        <w:rPr>
          <w:rFonts w:cstheme="minorHAnsi"/>
          <w:b/>
        </w:rPr>
        <w:br/>
      </w:r>
      <w:r w:rsidRPr="00D12CE6">
        <w:rPr>
          <w:rFonts w:cstheme="minorHAnsi"/>
          <w:b/>
          <w:sz w:val="22"/>
        </w:rPr>
        <w:t xml:space="preserve">The </w:t>
      </w:r>
      <w:r w:rsidR="00F42527" w:rsidRPr="00D12CE6">
        <w:rPr>
          <w:rFonts w:cstheme="minorHAnsi"/>
          <w:b/>
          <w:sz w:val="22"/>
        </w:rPr>
        <w:t>WPA</w:t>
      </w:r>
      <w:r w:rsidR="00466ED4" w:rsidRPr="00D12CE6">
        <w:rPr>
          <w:rFonts w:cstheme="minorHAnsi"/>
          <w:b/>
          <w:sz w:val="22"/>
        </w:rPr>
        <w:t xml:space="preserve"> (Works Project Administration</w:t>
      </w:r>
      <w:r w:rsidR="00D5076B" w:rsidRPr="00D12CE6">
        <w:rPr>
          <w:rFonts w:cstheme="minorHAnsi"/>
          <w:b/>
          <w:sz w:val="22"/>
        </w:rPr>
        <w:t>)</w:t>
      </w:r>
      <w:r w:rsidR="0087455D" w:rsidRPr="00D12CE6">
        <w:rPr>
          <w:rFonts w:cstheme="minorHAnsi"/>
          <w:b/>
          <w:sz w:val="22"/>
        </w:rPr>
        <w:t xml:space="preserve"> </w:t>
      </w:r>
      <w:r w:rsidR="0087455D" w:rsidRPr="00D12CE6">
        <w:rPr>
          <w:rFonts w:cstheme="minorHAnsi"/>
          <w:sz w:val="22"/>
        </w:rPr>
        <w:t>was a program created under Franklin D. Roosevelt’s administration to help unemployed citizens during the Great Depression. Under the Federal Arts Project, thousands of artists were hired to create a collection of posters to</w:t>
      </w:r>
      <w:r w:rsidR="00D5076B" w:rsidRPr="00D12CE6">
        <w:rPr>
          <w:rFonts w:cstheme="minorHAnsi"/>
          <w:sz w:val="22"/>
        </w:rPr>
        <w:t xml:space="preserve"> help</w:t>
      </w:r>
      <w:r w:rsidR="0087455D" w:rsidRPr="00D12CE6">
        <w:rPr>
          <w:rFonts w:cstheme="minorHAnsi"/>
          <w:sz w:val="22"/>
        </w:rPr>
        <w:t xml:space="preserve"> publicize and promote various subjects. The WPA</w:t>
      </w:r>
      <w:r w:rsidR="00F42527" w:rsidRPr="00D12CE6">
        <w:rPr>
          <w:rFonts w:cstheme="minorHAnsi"/>
          <w:sz w:val="22"/>
        </w:rPr>
        <w:t xml:space="preserve"> Travel Posters</w:t>
      </w:r>
      <w:r w:rsidR="00D5076B" w:rsidRPr="00D12CE6">
        <w:rPr>
          <w:rFonts w:cstheme="minorHAnsi"/>
          <w:sz w:val="22"/>
        </w:rPr>
        <w:t xml:space="preserve"> that </w:t>
      </w:r>
      <w:r w:rsidR="00B21867" w:rsidRPr="00D12CE6">
        <w:rPr>
          <w:rFonts w:cstheme="minorHAnsi"/>
          <w:sz w:val="22"/>
        </w:rPr>
        <w:t>were</w:t>
      </w:r>
      <w:r w:rsidR="008A4012" w:rsidRPr="00D12CE6">
        <w:rPr>
          <w:rFonts w:cstheme="minorHAnsi"/>
          <w:sz w:val="22"/>
        </w:rPr>
        <w:t xml:space="preserve"> famously</w:t>
      </w:r>
      <w:r w:rsidR="00B21867" w:rsidRPr="00D12CE6">
        <w:rPr>
          <w:rFonts w:cstheme="minorHAnsi"/>
          <w:sz w:val="22"/>
        </w:rPr>
        <w:t xml:space="preserve"> used to highlight </w:t>
      </w:r>
      <w:r w:rsidR="00AA0466" w:rsidRPr="00D12CE6">
        <w:rPr>
          <w:rFonts w:cstheme="minorHAnsi"/>
          <w:sz w:val="22"/>
        </w:rPr>
        <w:t>multiple</w:t>
      </w:r>
      <w:r w:rsidR="00466ED4" w:rsidRPr="00D12CE6">
        <w:rPr>
          <w:rFonts w:cstheme="minorHAnsi"/>
          <w:sz w:val="22"/>
        </w:rPr>
        <w:t xml:space="preserve"> national parks </w:t>
      </w:r>
      <w:r w:rsidR="00B21867" w:rsidRPr="00D12CE6">
        <w:rPr>
          <w:rFonts w:cstheme="minorHAnsi"/>
          <w:sz w:val="22"/>
        </w:rPr>
        <w:t>across the nation</w:t>
      </w:r>
      <w:r w:rsidR="008A4012" w:rsidRPr="00D12CE6">
        <w:rPr>
          <w:rFonts w:cstheme="minorHAnsi"/>
          <w:sz w:val="22"/>
        </w:rPr>
        <w:t xml:space="preserve"> </w:t>
      </w:r>
      <w:r w:rsidR="00466ED4" w:rsidRPr="00D12CE6">
        <w:rPr>
          <w:rFonts w:cstheme="minorHAnsi"/>
          <w:sz w:val="22"/>
        </w:rPr>
        <w:t>became</w:t>
      </w:r>
      <w:r w:rsidR="007C4306" w:rsidRPr="00D12CE6">
        <w:rPr>
          <w:rFonts w:cstheme="minorHAnsi"/>
          <w:sz w:val="22"/>
        </w:rPr>
        <w:t xml:space="preserve"> highly</w:t>
      </w:r>
      <w:r w:rsidR="00B21867" w:rsidRPr="00D12CE6">
        <w:rPr>
          <w:rFonts w:cstheme="minorHAnsi"/>
          <w:sz w:val="22"/>
        </w:rPr>
        <w:t xml:space="preserve"> iconic</w:t>
      </w:r>
      <w:r w:rsidR="00466ED4" w:rsidRPr="00D12CE6">
        <w:rPr>
          <w:rFonts w:cstheme="minorHAnsi"/>
          <w:sz w:val="22"/>
        </w:rPr>
        <w:t xml:space="preserve"> and collectible. </w:t>
      </w:r>
      <w:r w:rsidR="00B21867" w:rsidRPr="00D12CE6">
        <w:rPr>
          <w:rFonts w:cstheme="minorHAnsi"/>
          <w:sz w:val="22"/>
        </w:rPr>
        <w:t xml:space="preserve">Doug Leen, also known as “Ranger Doug” </w:t>
      </w:r>
      <w:r w:rsidR="002B3EA2" w:rsidRPr="00D12CE6">
        <w:rPr>
          <w:rFonts w:cstheme="minorHAnsi"/>
          <w:sz w:val="22"/>
        </w:rPr>
        <w:t xml:space="preserve">began </w:t>
      </w:r>
      <w:r w:rsidR="00B21867" w:rsidRPr="00D12CE6">
        <w:rPr>
          <w:rFonts w:cstheme="minorHAnsi"/>
          <w:sz w:val="22"/>
        </w:rPr>
        <w:t>tracking dow</w:t>
      </w:r>
      <w:r w:rsidR="00FE1568" w:rsidRPr="00D12CE6">
        <w:rPr>
          <w:rFonts w:cstheme="minorHAnsi"/>
          <w:sz w:val="22"/>
        </w:rPr>
        <w:t>n</w:t>
      </w:r>
      <w:r w:rsidR="00916E1E" w:rsidRPr="00D12CE6">
        <w:rPr>
          <w:rFonts w:cstheme="minorHAnsi"/>
          <w:sz w:val="22"/>
        </w:rPr>
        <w:t xml:space="preserve"> some of the original</w:t>
      </w:r>
      <w:r w:rsidR="00FE1568" w:rsidRPr="00D12CE6">
        <w:rPr>
          <w:rFonts w:cstheme="minorHAnsi"/>
          <w:sz w:val="22"/>
        </w:rPr>
        <w:t xml:space="preserve"> WPA posters and developed a passion for </w:t>
      </w:r>
      <w:r w:rsidR="00B21867" w:rsidRPr="00D12CE6">
        <w:rPr>
          <w:rFonts w:cstheme="minorHAnsi"/>
          <w:sz w:val="22"/>
        </w:rPr>
        <w:t xml:space="preserve">collecting, restoring, and reproducing </w:t>
      </w:r>
      <w:r w:rsidR="005A4C92" w:rsidRPr="00D12CE6">
        <w:rPr>
          <w:rFonts w:cstheme="minorHAnsi"/>
          <w:sz w:val="22"/>
        </w:rPr>
        <w:t xml:space="preserve">many of </w:t>
      </w:r>
      <w:r w:rsidR="00916E1E" w:rsidRPr="00D12CE6">
        <w:rPr>
          <w:rFonts w:cstheme="minorHAnsi"/>
          <w:sz w:val="22"/>
        </w:rPr>
        <w:t>these</w:t>
      </w:r>
      <w:r w:rsidR="00B21867" w:rsidRPr="00D12CE6">
        <w:rPr>
          <w:rFonts w:cstheme="minorHAnsi"/>
          <w:sz w:val="22"/>
        </w:rPr>
        <w:t xml:space="preserve"> lost and forgotten treasures. The </w:t>
      </w:r>
      <w:r w:rsidR="00FE1568" w:rsidRPr="00D12CE6">
        <w:rPr>
          <w:rFonts w:cstheme="minorHAnsi"/>
          <w:sz w:val="22"/>
        </w:rPr>
        <w:t xml:space="preserve">historic </w:t>
      </w:r>
      <w:r w:rsidR="00B21867" w:rsidRPr="00D12CE6">
        <w:rPr>
          <w:rFonts w:cstheme="minorHAnsi"/>
          <w:sz w:val="22"/>
        </w:rPr>
        <w:t>poster</w:t>
      </w:r>
      <w:r w:rsidR="00FE1568" w:rsidRPr="00D12CE6">
        <w:rPr>
          <w:rFonts w:cstheme="minorHAnsi"/>
          <w:sz w:val="22"/>
        </w:rPr>
        <w:t xml:space="preserve"> found</w:t>
      </w:r>
      <w:r w:rsidR="00B21867" w:rsidRPr="00D12CE6">
        <w:rPr>
          <w:rFonts w:cstheme="minorHAnsi"/>
          <w:sz w:val="22"/>
        </w:rPr>
        <w:t xml:space="preserve"> </w:t>
      </w:r>
      <w:r w:rsidR="00466ED4" w:rsidRPr="00D12CE6">
        <w:rPr>
          <w:rFonts w:cstheme="minorHAnsi"/>
          <w:sz w:val="22"/>
        </w:rPr>
        <w:t>in th</w:t>
      </w:r>
      <w:r w:rsidR="00AA0466" w:rsidRPr="00D12CE6">
        <w:rPr>
          <w:rFonts w:cstheme="minorHAnsi"/>
          <w:sz w:val="22"/>
        </w:rPr>
        <w:t>e Zion</w:t>
      </w:r>
      <w:r w:rsidR="00466ED4" w:rsidRPr="00D12CE6">
        <w:rPr>
          <w:rFonts w:cstheme="minorHAnsi"/>
          <w:sz w:val="22"/>
        </w:rPr>
        <w:t xml:space="preserve"> exhibit </w:t>
      </w:r>
      <w:r w:rsidR="001C6E46" w:rsidRPr="00D12CE6">
        <w:rPr>
          <w:rFonts w:cstheme="minorHAnsi"/>
          <w:sz w:val="22"/>
        </w:rPr>
        <w:t>was</w:t>
      </w:r>
      <w:r w:rsidR="00466ED4" w:rsidRPr="00D12CE6">
        <w:rPr>
          <w:rFonts w:cstheme="minorHAnsi"/>
          <w:sz w:val="22"/>
        </w:rPr>
        <w:t xml:space="preserve"> provided </w:t>
      </w:r>
      <w:r w:rsidR="00FE1568" w:rsidRPr="00D12CE6">
        <w:rPr>
          <w:rFonts w:cstheme="minorHAnsi"/>
          <w:sz w:val="22"/>
        </w:rPr>
        <w:t xml:space="preserve">courtesy of </w:t>
      </w:r>
      <w:r w:rsidR="00466ED4" w:rsidRPr="00D12CE6">
        <w:rPr>
          <w:rFonts w:cstheme="minorHAnsi"/>
          <w:sz w:val="22"/>
        </w:rPr>
        <w:t>Ranger Doug</w:t>
      </w:r>
      <w:r w:rsidR="00B21867" w:rsidRPr="00D12CE6">
        <w:rPr>
          <w:rFonts w:cstheme="minorHAnsi"/>
          <w:sz w:val="22"/>
        </w:rPr>
        <w:t>.</w:t>
      </w:r>
      <w:r w:rsidR="00F42527" w:rsidRPr="00D12CE6">
        <w:rPr>
          <w:rFonts w:cstheme="minorHAnsi"/>
          <w:b/>
          <w:sz w:val="22"/>
        </w:rPr>
        <w:br/>
      </w:r>
    </w:p>
    <w:p w14:paraId="7787A141" w14:textId="6F9417A4" w:rsidR="00283A29" w:rsidRPr="00552EBC" w:rsidRDefault="00283A29" w:rsidP="00534CFA">
      <w:pPr>
        <w:ind w:left="720"/>
        <w:rPr>
          <w:rFonts w:cstheme="minorHAnsi"/>
          <w:b/>
          <w:sz w:val="28"/>
          <w:szCs w:val="32"/>
        </w:rPr>
      </w:pPr>
      <w:r w:rsidRPr="00552EBC">
        <w:rPr>
          <w:rFonts w:cstheme="minorHAnsi"/>
          <w:b/>
          <w:sz w:val="28"/>
          <w:szCs w:val="32"/>
        </w:rPr>
        <w:t>Painters</w:t>
      </w:r>
      <w:r w:rsidR="00AF6131" w:rsidRPr="00552EBC">
        <w:rPr>
          <w:rFonts w:cstheme="minorHAnsi"/>
          <w:b/>
          <w:sz w:val="28"/>
          <w:szCs w:val="32"/>
        </w:rPr>
        <w:t xml:space="preserve">, </w:t>
      </w:r>
      <w:r w:rsidRPr="00552EBC">
        <w:rPr>
          <w:rFonts w:cstheme="minorHAnsi"/>
          <w:b/>
          <w:sz w:val="28"/>
          <w:szCs w:val="32"/>
        </w:rPr>
        <w:t>Photographers</w:t>
      </w:r>
      <w:r w:rsidR="00AF6131" w:rsidRPr="00552EBC">
        <w:rPr>
          <w:rFonts w:cstheme="minorHAnsi"/>
          <w:b/>
          <w:sz w:val="28"/>
          <w:szCs w:val="32"/>
        </w:rPr>
        <w:t>,</w:t>
      </w:r>
      <w:r w:rsidRPr="00552EBC">
        <w:rPr>
          <w:rFonts w:cstheme="minorHAnsi"/>
          <w:b/>
          <w:sz w:val="28"/>
          <w:szCs w:val="32"/>
        </w:rPr>
        <w:t xml:space="preserve"> &amp; Musicians</w:t>
      </w:r>
      <w:r w:rsidR="002F6E72" w:rsidRPr="00552EBC">
        <w:rPr>
          <w:rFonts w:cstheme="minorHAnsi"/>
          <w:b/>
          <w:sz w:val="28"/>
          <w:szCs w:val="32"/>
        </w:rPr>
        <w:t>:</w:t>
      </w:r>
      <w:r w:rsidR="00AF6131" w:rsidRPr="00552EBC">
        <w:rPr>
          <w:rFonts w:cstheme="minorHAnsi"/>
          <w:b/>
          <w:sz w:val="28"/>
          <w:szCs w:val="32"/>
        </w:rPr>
        <w:br/>
      </w:r>
      <w:r w:rsidR="00AF6131" w:rsidRPr="00D12CE6">
        <w:rPr>
          <w:rFonts w:cstheme="minorHAnsi"/>
          <w:sz w:val="22"/>
        </w:rPr>
        <w:t>Painters, Photographers, &amp; Musicians</w:t>
      </w:r>
      <w:r w:rsidR="00AF6131" w:rsidRPr="00552EBC">
        <w:rPr>
          <w:rFonts w:cstheme="minorHAnsi"/>
          <w:b/>
          <w:sz w:val="22"/>
        </w:rPr>
        <w:t xml:space="preserve"> </w:t>
      </w:r>
      <w:r w:rsidR="00AF6131" w:rsidRPr="00552EBC">
        <w:rPr>
          <w:rFonts w:cstheme="minorHAnsi"/>
          <w:sz w:val="22"/>
        </w:rPr>
        <w:t xml:space="preserve">often </w:t>
      </w:r>
      <w:r w:rsidR="002B3EA2" w:rsidRPr="00552EBC">
        <w:rPr>
          <w:rFonts w:cstheme="minorHAnsi"/>
          <w:sz w:val="22"/>
        </w:rPr>
        <w:t>draw</w:t>
      </w:r>
      <w:r w:rsidR="00AF6131" w:rsidRPr="00552EBC">
        <w:rPr>
          <w:rFonts w:cstheme="minorHAnsi"/>
          <w:sz w:val="22"/>
        </w:rPr>
        <w:t xml:space="preserve"> inspiration</w:t>
      </w:r>
      <w:r w:rsidR="00405DE1" w:rsidRPr="00552EBC">
        <w:rPr>
          <w:rFonts w:cstheme="minorHAnsi"/>
          <w:sz w:val="22"/>
        </w:rPr>
        <w:t xml:space="preserve"> </w:t>
      </w:r>
      <w:r w:rsidR="00AF6131" w:rsidRPr="00552EBC">
        <w:rPr>
          <w:rFonts w:cstheme="minorHAnsi"/>
          <w:sz w:val="22"/>
        </w:rPr>
        <w:t xml:space="preserve">for their </w:t>
      </w:r>
      <w:r w:rsidR="00313AD0" w:rsidRPr="00552EBC">
        <w:rPr>
          <w:rFonts w:cstheme="minorHAnsi"/>
          <w:sz w:val="22"/>
        </w:rPr>
        <w:t>p</w:t>
      </w:r>
      <w:r w:rsidR="00AA0466" w:rsidRPr="00552EBC">
        <w:rPr>
          <w:rFonts w:cstheme="minorHAnsi"/>
          <w:sz w:val="22"/>
        </w:rPr>
        <w:t>ers</w:t>
      </w:r>
      <w:r w:rsidR="00313AD0" w:rsidRPr="00552EBC">
        <w:rPr>
          <w:rFonts w:cstheme="minorHAnsi"/>
          <w:sz w:val="22"/>
        </w:rPr>
        <w:t xml:space="preserve">pective </w:t>
      </w:r>
      <w:r w:rsidR="00AF6131" w:rsidRPr="00552EBC">
        <w:rPr>
          <w:rFonts w:cstheme="minorHAnsi"/>
          <w:sz w:val="22"/>
        </w:rPr>
        <w:t>art forms</w:t>
      </w:r>
      <w:r w:rsidR="00313AD0" w:rsidRPr="00552EBC">
        <w:rPr>
          <w:rFonts w:cstheme="minorHAnsi"/>
          <w:sz w:val="22"/>
        </w:rPr>
        <w:t>, from an impactful experience</w:t>
      </w:r>
      <w:r w:rsidR="0046251C" w:rsidRPr="00552EBC">
        <w:rPr>
          <w:rFonts w:cstheme="minorHAnsi"/>
          <w:sz w:val="22"/>
        </w:rPr>
        <w:t xml:space="preserve"> </w:t>
      </w:r>
      <w:r w:rsidR="00313AD0" w:rsidRPr="00552EBC">
        <w:rPr>
          <w:rFonts w:cstheme="minorHAnsi"/>
          <w:sz w:val="22"/>
        </w:rPr>
        <w:t>they have</w:t>
      </w:r>
      <w:r w:rsidR="006C2A91" w:rsidRPr="00552EBC">
        <w:rPr>
          <w:rFonts w:cstheme="minorHAnsi"/>
          <w:sz w:val="22"/>
        </w:rPr>
        <w:t xml:space="preserve"> </w:t>
      </w:r>
      <w:r w:rsidR="0046251C" w:rsidRPr="00552EBC">
        <w:rPr>
          <w:rFonts w:cstheme="minorHAnsi"/>
          <w:sz w:val="22"/>
        </w:rPr>
        <w:t>gained while</w:t>
      </w:r>
      <w:r w:rsidR="00313AD0" w:rsidRPr="00552EBC">
        <w:rPr>
          <w:rFonts w:cstheme="minorHAnsi"/>
          <w:sz w:val="22"/>
        </w:rPr>
        <w:t xml:space="preserve"> </w:t>
      </w:r>
      <w:r w:rsidR="002B3EA2" w:rsidRPr="00552EBC">
        <w:rPr>
          <w:rFonts w:cstheme="minorHAnsi"/>
          <w:sz w:val="22"/>
        </w:rPr>
        <w:t xml:space="preserve">connecting </w:t>
      </w:r>
      <w:r w:rsidR="0046251C" w:rsidRPr="00552EBC">
        <w:rPr>
          <w:rFonts w:cstheme="minorHAnsi"/>
          <w:sz w:val="22"/>
        </w:rPr>
        <w:t>with</w:t>
      </w:r>
      <w:r w:rsidR="00313AD0" w:rsidRPr="00552EBC">
        <w:rPr>
          <w:rFonts w:cstheme="minorHAnsi"/>
          <w:sz w:val="22"/>
        </w:rPr>
        <w:t xml:space="preserve"> the natural world</w:t>
      </w:r>
      <w:r w:rsidR="008A4012" w:rsidRPr="00552EBC">
        <w:rPr>
          <w:rFonts w:cstheme="minorHAnsi"/>
          <w:sz w:val="22"/>
        </w:rPr>
        <w:t xml:space="preserve"> around them</w:t>
      </w:r>
      <w:r w:rsidR="00313AD0" w:rsidRPr="00552EBC">
        <w:rPr>
          <w:rFonts w:cstheme="minorHAnsi"/>
          <w:sz w:val="22"/>
        </w:rPr>
        <w:t>.</w:t>
      </w:r>
      <w:r w:rsidR="00AA0466" w:rsidRPr="00552EBC">
        <w:rPr>
          <w:rFonts w:cstheme="minorHAnsi"/>
          <w:sz w:val="22"/>
        </w:rPr>
        <w:t xml:space="preserve"> </w:t>
      </w:r>
      <w:r w:rsidR="00313AD0" w:rsidRPr="00552EBC">
        <w:rPr>
          <w:rFonts w:cstheme="minorHAnsi"/>
          <w:sz w:val="22"/>
        </w:rPr>
        <w:t>In this exhibit, we feature</w:t>
      </w:r>
      <w:r w:rsidR="00AA0466" w:rsidRPr="00552EBC">
        <w:rPr>
          <w:rFonts w:cstheme="minorHAnsi"/>
          <w:sz w:val="22"/>
        </w:rPr>
        <w:t xml:space="preserve"> artwork from</w:t>
      </w:r>
      <w:r w:rsidR="00313AD0" w:rsidRPr="00552EBC">
        <w:rPr>
          <w:rFonts w:cstheme="minorHAnsi"/>
          <w:sz w:val="22"/>
        </w:rPr>
        <w:t xml:space="preserve"> a watercolorist, acrylic painter, and a musician/lyricist</w:t>
      </w:r>
      <w:r w:rsidR="008A4012" w:rsidRPr="00552EBC">
        <w:rPr>
          <w:rFonts w:cstheme="minorHAnsi"/>
          <w:sz w:val="22"/>
        </w:rPr>
        <w:t>.</w:t>
      </w:r>
    </w:p>
    <w:p w14:paraId="6D333188" w14:textId="2B056EA7" w:rsidR="00283A29" w:rsidRPr="00552EBC" w:rsidRDefault="00283A29" w:rsidP="00534CFA">
      <w:pPr>
        <w:ind w:left="720"/>
        <w:rPr>
          <w:rFonts w:cstheme="minorHAnsi"/>
          <w:sz w:val="22"/>
        </w:rPr>
      </w:pPr>
    </w:p>
    <w:p w14:paraId="0A72B4CB" w14:textId="77777777" w:rsidR="005A4C92" w:rsidRPr="00552EBC" w:rsidRDefault="005A4C92" w:rsidP="00534CFA">
      <w:pPr>
        <w:ind w:left="720"/>
        <w:rPr>
          <w:rFonts w:cstheme="minorHAnsi"/>
          <w:sz w:val="22"/>
        </w:rPr>
      </w:pPr>
    </w:p>
    <w:p w14:paraId="60DCCAD5" w14:textId="0625BD05" w:rsidR="00405DE1" w:rsidRPr="00552EBC" w:rsidRDefault="00283A29" w:rsidP="00534CFA">
      <w:pPr>
        <w:ind w:left="720"/>
        <w:rPr>
          <w:rFonts w:cstheme="minorHAnsi"/>
          <w:b/>
          <w:sz w:val="28"/>
          <w:szCs w:val="32"/>
        </w:rPr>
      </w:pPr>
      <w:r w:rsidRPr="00552EBC">
        <w:rPr>
          <w:rFonts w:cstheme="minorHAnsi"/>
          <w:b/>
          <w:sz w:val="28"/>
          <w:szCs w:val="32"/>
        </w:rPr>
        <w:t>Panoramic Photographs</w:t>
      </w:r>
      <w:r w:rsidR="005E5748" w:rsidRPr="00552EBC">
        <w:rPr>
          <w:rFonts w:cstheme="minorHAnsi"/>
          <w:b/>
          <w:sz w:val="28"/>
          <w:szCs w:val="32"/>
        </w:rPr>
        <w:t>:</w:t>
      </w:r>
    </w:p>
    <w:p w14:paraId="68FE685E" w14:textId="0A7294D1" w:rsidR="00405DE1" w:rsidRPr="00552EBC" w:rsidRDefault="005E5748" w:rsidP="00534CFA">
      <w:pPr>
        <w:ind w:left="720"/>
        <w:rPr>
          <w:rFonts w:eastAsia="Times New Roman" w:cstheme="minorHAnsi"/>
          <w:b/>
          <w:sz w:val="22"/>
          <w:shd w:val="clear" w:color="auto" w:fill="FFFFFF"/>
        </w:rPr>
      </w:pPr>
      <w:r w:rsidRPr="00552EBC">
        <w:rPr>
          <w:rFonts w:eastAsia="Times New Roman" w:cstheme="minorHAnsi"/>
          <w:b/>
          <w:sz w:val="22"/>
          <w:shd w:val="clear" w:color="auto" w:fill="FFFFFF"/>
        </w:rPr>
        <w:t>(</w:t>
      </w:r>
      <w:r w:rsidR="00552EBC" w:rsidRPr="00552EBC">
        <w:rPr>
          <w:rFonts w:eastAsia="Times New Roman" w:cstheme="minorHAnsi"/>
          <w:b/>
          <w:sz w:val="22"/>
          <w:shd w:val="clear" w:color="auto" w:fill="FFFFFF"/>
        </w:rPr>
        <w:t>1950’s – present</w:t>
      </w:r>
      <w:r w:rsidRPr="00552EBC">
        <w:rPr>
          <w:rFonts w:eastAsia="Times New Roman" w:cstheme="minorHAnsi"/>
          <w:b/>
          <w:sz w:val="22"/>
          <w:shd w:val="clear" w:color="auto" w:fill="FFFFFF"/>
        </w:rPr>
        <w:t>)</w:t>
      </w:r>
    </w:p>
    <w:p w14:paraId="4DE84D80" w14:textId="5217FBA0" w:rsidR="00552EBC" w:rsidRDefault="00552EBC" w:rsidP="00534CFA">
      <w:pPr>
        <w:ind w:left="720"/>
        <w:rPr>
          <w:rFonts w:cstheme="minorHAnsi"/>
          <w:sz w:val="22"/>
          <w:szCs w:val="18"/>
        </w:rPr>
      </w:pPr>
      <w:r w:rsidRPr="00552EBC">
        <w:rPr>
          <w:rFonts w:cstheme="minorHAnsi"/>
          <w:sz w:val="22"/>
          <w:szCs w:val="18"/>
        </w:rPr>
        <w:t>In simplest terms, a panorama is a wide-angle shot of any particular scene. It’s longer than a typical photo and covers more space. These modern panoramic photos were taken using two different methods:</w:t>
      </w:r>
    </w:p>
    <w:p w14:paraId="7D1CFF10" w14:textId="77777777" w:rsidR="00534CFA" w:rsidRPr="00534CFA" w:rsidRDefault="00534CFA" w:rsidP="00534CFA">
      <w:pPr>
        <w:ind w:left="720"/>
        <w:rPr>
          <w:rFonts w:cstheme="minorHAnsi"/>
          <w:sz w:val="22"/>
          <w:szCs w:val="18"/>
        </w:rPr>
      </w:pPr>
    </w:p>
    <w:p w14:paraId="5B7BD776" w14:textId="0FD38477" w:rsidR="00552EBC" w:rsidRPr="00D12CE6" w:rsidRDefault="00552EBC" w:rsidP="00D12CE6">
      <w:pPr>
        <w:ind w:left="720"/>
        <w:rPr>
          <w:rFonts w:cstheme="minorHAnsi"/>
          <w:sz w:val="22"/>
          <w:szCs w:val="22"/>
        </w:rPr>
      </w:pPr>
      <w:r w:rsidRPr="00D12CE6">
        <w:rPr>
          <w:rFonts w:cstheme="minorHAnsi"/>
          <w:sz w:val="22"/>
          <w:szCs w:val="22"/>
        </w:rPr>
        <w:t xml:space="preserve">1. </w:t>
      </w:r>
      <w:r w:rsidRPr="00D12CE6">
        <w:rPr>
          <w:rFonts w:cstheme="minorHAnsi"/>
          <w:i/>
          <w:sz w:val="22"/>
          <w:szCs w:val="22"/>
        </w:rPr>
        <w:t>Zion Canyon from Observation Point, Utah</w:t>
      </w:r>
      <w:r w:rsidRPr="00D12CE6">
        <w:rPr>
          <w:rFonts w:cstheme="minorHAnsi"/>
          <w:sz w:val="22"/>
          <w:szCs w:val="22"/>
        </w:rPr>
        <w:t xml:space="preserve"> (2021).</w:t>
      </w:r>
      <w:r w:rsidRPr="00D12CE6">
        <w:rPr>
          <w:rFonts w:cstheme="minorHAnsi"/>
          <w:sz w:val="22"/>
          <w:szCs w:val="22"/>
        </w:rPr>
        <w:br/>
        <w:t xml:space="preserve">The first method of creating modern panoramas is to use a specialized camera that takes 360 pictures in a single take. The area </w:t>
      </w:r>
      <w:r w:rsidR="00D12CE6">
        <w:rPr>
          <w:rFonts w:cstheme="minorHAnsi"/>
          <w:sz w:val="22"/>
          <w:szCs w:val="22"/>
        </w:rPr>
        <w:t>here</w:t>
      </w:r>
      <w:r w:rsidRPr="00D12CE6">
        <w:rPr>
          <w:rFonts w:cstheme="minorHAnsi"/>
          <w:sz w:val="22"/>
          <w:szCs w:val="22"/>
        </w:rPr>
        <w:t>, in front of you over the canyon, was extracted from an entire 360 world sphere by breaking the captured image into planes. Compare this phot</w:t>
      </w:r>
      <w:r w:rsidR="00D12CE6">
        <w:rPr>
          <w:rFonts w:cstheme="minorHAnsi"/>
          <w:sz w:val="22"/>
          <w:szCs w:val="22"/>
        </w:rPr>
        <w:t xml:space="preserve">o </w:t>
      </w:r>
      <w:r w:rsidRPr="00D12CE6">
        <w:rPr>
          <w:rFonts w:cstheme="minorHAnsi"/>
          <w:sz w:val="22"/>
          <w:szCs w:val="22"/>
        </w:rPr>
        <w:t>and the technique to the stereographic photo</w:t>
      </w:r>
      <w:r w:rsidR="00D12CE6">
        <w:rPr>
          <w:rFonts w:cstheme="minorHAnsi"/>
          <w:sz w:val="22"/>
          <w:szCs w:val="22"/>
        </w:rPr>
        <w:t xml:space="preserve"> (also in this exhibit)</w:t>
      </w:r>
      <w:r w:rsidRPr="00D12CE6">
        <w:rPr>
          <w:rFonts w:cstheme="minorHAnsi"/>
          <w:sz w:val="22"/>
          <w:szCs w:val="22"/>
        </w:rPr>
        <w:t xml:space="preserve"> taken of this spot in the 1940s.</w:t>
      </w:r>
      <w:r w:rsidRPr="00D12CE6">
        <w:rPr>
          <w:rFonts w:cstheme="minorHAnsi"/>
          <w:sz w:val="22"/>
          <w:szCs w:val="22"/>
        </w:rPr>
        <w:br/>
        <w:t> </w:t>
      </w:r>
      <w:r w:rsidRPr="00D12CE6">
        <w:rPr>
          <w:rFonts w:cstheme="minorHAnsi"/>
          <w:sz w:val="22"/>
          <w:szCs w:val="22"/>
        </w:rPr>
        <w:br/>
        <w:t xml:space="preserve">2. </w:t>
      </w:r>
      <w:proofErr w:type="spellStart"/>
      <w:r w:rsidRPr="00D12CE6">
        <w:rPr>
          <w:rFonts w:cstheme="minorHAnsi"/>
          <w:i/>
          <w:sz w:val="22"/>
          <w:szCs w:val="22"/>
        </w:rPr>
        <w:t>Plein</w:t>
      </w:r>
      <w:proofErr w:type="spellEnd"/>
      <w:r w:rsidRPr="00D12CE6">
        <w:rPr>
          <w:rFonts w:cstheme="minorHAnsi"/>
          <w:i/>
          <w:sz w:val="22"/>
          <w:szCs w:val="22"/>
        </w:rPr>
        <w:t xml:space="preserve"> Air painter Roland Lee from Pine Creek, Utah</w:t>
      </w:r>
      <w:r w:rsidRPr="00D12CE6">
        <w:rPr>
          <w:rFonts w:cstheme="minorHAnsi"/>
          <w:sz w:val="22"/>
          <w:szCs w:val="22"/>
        </w:rPr>
        <w:t xml:space="preserve"> (2021).</w:t>
      </w:r>
      <w:r w:rsidRPr="00D12CE6">
        <w:rPr>
          <w:rFonts w:cstheme="minorHAnsi"/>
          <w:sz w:val="22"/>
          <w:szCs w:val="22"/>
        </w:rPr>
        <w:br/>
        <w:t xml:space="preserve">The second method commonly used to create modern panoramic photos is to use a regular camera that takes a series of shots, section by section of an area while “panning” which is to move the camera from one side to another along an even plane or x-axis. This panorama was </w:t>
      </w:r>
      <w:r w:rsidR="00D12CE6">
        <w:rPr>
          <w:rFonts w:cstheme="minorHAnsi"/>
          <w:sz w:val="22"/>
          <w:szCs w:val="22"/>
        </w:rPr>
        <w:t>photographed</w:t>
      </w:r>
      <w:r w:rsidRPr="00D12CE6">
        <w:rPr>
          <w:rFonts w:cstheme="minorHAnsi"/>
          <w:sz w:val="22"/>
          <w:szCs w:val="22"/>
        </w:rPr>
        <w:t xml:space="preserve"> by a camera that takes a series of shots in this fashion and then uses software to “stitch” or sew the pixels of the image together where they overlap, resulting in a high resolution and extremely wide image capture of a place.</w:t>
      </w:r>
    </w:p>
    <w:p w14:paraId="1E8A73B6" w14:textId="7646AD97" w:rsidR="00552EBC" w:rsidRPr="00D12CE6" w:rsidRDefault="00D12CE6" w:rsidP="00534CFA">
      <w:pPr>
        <w:ind w:left="720"/>
        <w:rPr>
          <w:rFonts w:ascii="Helvetica" w:hAnsi="Helvetica"/>
          <w:sz w:val="16"/>
          <w:szCs w:val="18"/>
        </w:rPr>
      </w:pPr>
      <w:r>
        <w:rPr>
          <w:rFonts w:cstheme="minorHAnsi"/>
          <w:b/>
          <w:sz w:val="28"/>
          <w:szCs w:val="32"/>
        </w:rPr>
        <w:br/>
      </w:r>
      <w:r w:rsidR="005E5748" w:rsidRPr="00552EBC">
        <w:rPr>
          <w:rFonts w:cstheme="minorHAnsi"/>
          <w:b/>
          <w:sz w:val="28"/>
          <w:szCs w:val="32"/>
        </w:rPr>
        <w:t xml:space="preserve">Modern </w:t>
      </w:r>
      <w:r w:rsidR="00552EBC" w:rsidRPr="00552EBC">
        <w:rPr>
          <w:rFonts w:cstheme="minorHAnsi"/>
          <w:b/>
          <w:sz w:val="28"/>
          <w:szCs w:val="32"/>
        </w:rPr>
        <w:t>Stereoscopic Spherical Video</w:t>
      </w:r>
      <w:r w:rsidR="00283A29" w:rsidRPr="00552EBC">
        <w:rPr>
          <w:rFonts w:cstheme="minorHAnsi"/>
          <w:b/>
          <w:sz w:val="28"/>
          <w:szCs w:val="32"/>
        </w:rPr>
        <w:t xml:space="preserve"> (Virtual Reality)</w:t>
      </w:r>
      <w:r w:rsidR="002F6E72" w:rsidRPr="00552EBC">
        <w:rPr>
          <w:rFonts w:cstheme="minorHAnsi"/>
          <w:b/>
          <w:sz w:val="28"/>
          <w:szCs w:val="32"/>
        </w:rPr>
        <w:t>:</w:t>
      </w:r>
      <w:r w:rsidR="005E5748" w:rsidRPr="00552EBC">
        <w:rPr>
          <w:rFonts w:cstheme="minorHAnsi"/>
          <w:b/>
          <w:sz w:val="28"/>
          <w:szCs w:val="32"/>
        </w:rPr>
        <w:br/>
      </w:r>
      <w:r w:rsidR="005E5748" w:rsidRPr="00552EBC">
        <w:rPr>
          <w:rFonts w:eastAsia="Times New Roman" w:cstheme="minorHAnsi"/>
          <w:b/>
          <w:sz w:val="22"/>
          <w:shd w:val="clear" w:color="auto" w:fill="FFFFFF"/>
        </w:rPr>
        <w:t xml:space="preserve">(1950’s – present)  </w:t>
      </w:r>
      <w:r w:rsidR="005E5748" w:rsidRPr="00552EBC">
        <w:rPr>
          <w:rFonts w:eastAsia="Times New Roman" w:cstheme="minorHAnsi"/>
          <w:b/>
          <w:sz w:val="22"/>
          <w:shd w:val="clear" w:color="auto" w:fill="FFFFFF"/>
        </w:rPr>
        <w:br/>
      </w:r>
      <w:r w:rsidR="00552EBC" w:rsidRPr="00D12CE6">
        <w:rPr>
          <w:sz w:val="22"/>
        </w:rPr>
        <w:t>Spherical video and images allows you not just to watch, but to look around and experience the scene as if you were there. While older images present a snapshot to the front of the viewer, spherical videos capture the world in all 360 degrees around you. This gives you the freedom to look around the scene in every direction-behind you, above you, below you and to the left and right. This experience is particularly immersive in a Virtual Reality headset.</w:t>
      </w:r>
      <w:r w:rsidR="00552EBC" w:rsidRPr="00D12CE6">
        <w:rPr>
          <w:sz w:val="22"/>
        </w:rPr>
        <w:br/>
        <w:t> </w:t>
      </w:r>
      <w:r w:rsidR="00552EBC" w:rsidRPr="00D12CE6">
        <w:rPr>
          <w:sz w:val="22"/>
        </w:rPr>
        <w:br/>
      </w:r>
      <w:r w:rsidR="00552EBC" w:rsidRPr="00D12CE6">
        <w:rPr>
          <w:sz w:val="22"/>
        </w:rPr>
        <w:lastRenderedPageBreak/>
        <w:t>Stereoscopic video, often called “3D” video gives a sense of depth that you won’t get in 360-degree video alone. The camera captures two 360 images for every single frame of video, with an algorithmic offset for the left and right eye, in the same way as the stereoscopic photographic images of the 1940s. This increased sense of depth leads to the feeling of being present in the scene as if you are standing there. This sense of being immersed in a scene is especially apparent when viewing this type of image through a Virtual Reality or “VR” headset.</w:t>
      </w:r>
      <w:r w:rsidR="00552EBC" w:rsidRPr="00D12CE6">
        <w:rPr>
          <w:sz w:val="22"/>
        </w:rPr>
        <w:br/>
        <w:t>.</w:t>
      </w:r>
      <w:r w:rsidR="00552EBC" w:rsidRPr="00D12CE6">
        <w:rPr>
          <w:sz w:val="22"/>
        </w:rPr>
        <w:br/>
        <w:t xml:space="preserve">If you listen carefully, you will notice that these spherical videos also have 360 "spatial” sound with headtracking. This means that wherever you hear something, and you turn to see it, the sound of that object will not rotate as you turn your head, but stay where you expect to hear it, as does the sound we hear in real life. If you turn away from it </w:t>
      </w:r>
      <w:proofErr w:type="spellStart"/>
      <w:r w:rsidR="00552EBC" w:rsidRPr="00D12CE6">
        <w:rPr>
          <w:sz w:val="22"/>
        </w:rPr>
        <w:t>it</w:t>
      </w:r>
      <w:proofErr w:type="spellEnd"/>
      <w:r w:rsidR="00552EBC" w:rsidRPr="00D12CE6">
        <w:rPr>
          <w:sz w:val="22"/>
        </w:rPr>
        <w:t xml:space="preserve"> will sound behind you, if you turn toward it </w:t>
      </w:r>
      <w:proofErr w:type="spellStart"/>
      <w:r w:rsidR="00552EBC" w:rsidRPr="00D12CE6">
        <w:rPr>
          <w:sz w:val="22"/>
        </w:rPr>
        <w:t>it</w:t>
      </w:r>
      <w:proofErr w:type="spellEnd"/>
      <w:r w:rsidR="00552EBC" w:rsidRPr="00D12CE6">
        <w:rPr>
          <w:sz w:val="22"/>
        </w:rPr>
        <w:t xml:space="preserve"> will sound in front of you. So not only are you seeing Zion in 360, but you are hearing what it is like to be there.</w:t>
      </w:r>
    </w:p>
    <w:p w14:paraId="04784C24" w14:textId="77777777" w:rsidR="00726B89" w:rsidRPr="00552EBC" w:rsidRDefault="00726B89" w:rsidP="00534CFA">
      <w:pPr>
        <w:ind w:left="720"/>
        <w:rPr>
          <w:rFonts w:cstheme="minorHAnsi"/>
          <w:b/>
          <w:sz w:val="32"/>
          <w:szCs w:val="32"/>
        </w:rPr>
      </w:pPr>
    </w:p>
    <w:p w14:paraId="338A5B1F" w14:textId="46B20F04" w:rsidR="00D13A0D" w:rsidRPr="00552EBC" w:rsidRDefault="00A21A00" w:rsidP="00534CFA">
      <w:pPr>
        <w:ind w:left="720"/>
        <w:rPr>
          <w:rFonts w:cstheme="minorHAnsi"/>
          <w:sz w:val="22"/>
        </w:rPr>
      </w:pPr>
      <w:r w:rsidRPr="00552EBC">
        <w:rPr>
          <w:rFonts w:cstheme="minorHAnsi"/>
          <w:b/>
          <w:sz w:val="28"/>
          <w:szCs w:val="32"/>
        </w:rPr>
        <w:t xml:space="preserve">Smart </w:t>
      </w:r>
      <w:r w:rsidR="00283A29" w:rsidRPr="00552EBC">
        <w:rPr>
          <w:rFonts w:cstheme="minorHAnsi"/>
          <w:b/>
          <w:sz w:val="28"/>
          <w:szCs w:val="32"/>
        </w:rPr>
        <w:t xml:space="preserve">Phones and Selfies </w:t>
      </w:r>
      <w:r w:rsidR="00D12CE6">
        <w:rPr>
          <w:rFonts w:cstheme="minorHAnsi"/>
          <w:b/>
          <w:sz w:val="28"/>
          <w:szCs w:val="32"/>
        </w:rPr>
        <w:br/>
      </w:r>
      <w:r w:rsidR="00496F0C" w:rsidRPr="00552EBC">
        <w:rPr>
          <w:rFonts w:eastAsia="Times New Roman" w:cstheme="minorHAnsi"/>
          <w:b/>
          <w:sz w:val="22"/>
          <w:shd w:val="clear" w:color="auto" w:fill="FFFFFF"/>
        </w:rPr>
        <w:t>(2000’s)</w:t>
      </w:r>
      <w:r w:rsidR="00496F0C" w:rsidRPr="00552EBC">
        <w:rPr>
          <w:rFonts w:eastAsia="Times New Roman" w:cstheme="minorHAnsi"/>
          <w:b/>
          <w:sz w:val="22"/>
          <w:shd w:val="clear" w:color="auto" w:fill="FFFFFF"/>
        </w:rPr>
        <w:br/>
      </w:r>
      <w:r w:rsidR="006C2A91" w:rsidRPr="00D12CE6">
        <w:rPr>
          <w:rFonts w:cstheme="minorHAnsi"/>
          <w:sz w:val="22"/>
        </w:rPr>
        <w:t>The invention of the smart phone</w:t>
      </w:r>
      <w:r w:rsidR="006C2A91" w:rsidRPr="00552EBC">
        <w:rPr>
          <w:rFonts w:cstheme="minorHAnsi"/>
          <w:sz w:val="22"/>
        </w:rPr>
        <w:t xml:space="preserve"> </w:t>
      </w:r>
      <w:r w:rsidR="007C6022" w:rsidRPr="00552EBC">
        <w:rPr>
          <w:rFonts w:cstheme="minorHAnsi"/>
          <w:sz w:val="22"/>
        </w:rPr>
        <w:t xml:space="preserve">has made </w:t>
      </w:r>
      <w:r w:rsidR="00405DE1" w:rsidRPr="00552EBC">
        <w:rPr>
          <w:rFonts w:cstheme="minorHAnsi"/>
          <w:sz w:val="22"/>
        </w:rPr>
        <w:t>sharing one’s own</w:t>
      </w:r>
      <w:r w:rsidR="00E90FAC" w:rsidRPr="00552EBC">
        <w:rPr>
          <w:rFonts w:cstheme="minorHAnsi"/>
          <w:sz w:val="22"/>
        </w:rPr>
        <w:t xml:space="preserve"> candid</w:t>
      </w:r>
      <w:r w:rsidR="007C6022" w:rsidRPr="00552EBC">
        <w:rPr>
          <w:rFonts w:cstheme="minorHAnsi"/>
          <w:sz w:val="22"/>
        </w:rPr>
        <w:t xml:space="preserve"> </w:t>
      </w:r>
      <w:r w:rsidR="003C58F7" w:rsidRPr="00552EBC">
        <w:rPr>
          <w:rFonts w:cstheme="minorHAnsi"/>
          <w:sz w:val="22"/>
        </w:rPr>
        <w:t xml:space="preserve">experiences </w:t>
      </w:r>
      <w:r w:rsidR="00E90FAC" w:rsidRPr="00552EBC">
        <w:rPr>
          <w:rFonts w:cstheme="minorHAnsi"/>
          <w:sz w:val="22"/>
        </w:rPr>
        <w:t>and unique perspectives of Zion National Park</w:t>
      </w:r>
      <w:r w:rsidR="00405DE1" w:rsidRPr="00552EBC">
        <w:rPr>
          <w:rFonts w:cstheme="minorHAnsi"/>
          <w:sz w:val="22"/>
        </w:rPr>
        <w:t xml:space="preserve"> easy and immediate</w:t>
      </w:r>
      <w:r w:rsidR="00E90FAC" w:rsidRPr="00552EBC">
        <w:rPr>
          <w:rFonts w:cstheme="minorHAnsi"/>
          <w:sz w:val="22"/>
        </w:rPr>
        <w:t xml:space="preserve">. These devices have </w:t>
      </w:r>
      <w:r w:rsidR="00282D2C" w:rsidRPr="00552EBC">
        <w:rPr>
          <w:rFonts w:cstheme="minorHAnsi"/>
          <w:sz w:val="22"/>
        </w:rPr>
        <w:t>allow</w:t>
      </w:r>
      <w:r w:rsidR="00E90FAC" w:rsidRPr="00552EBC">
        <w:rPr>
          <w:rFonts w:cstheme="minorHAnsi"/>
          <w:sz w:val="22"/>
        </w:rPr>
        <w:t xml:space="preserve">ed </w:t>
      </w:r>
      <w:r w:rsidR="00282D2C" w:rsidRPr="00552EBC">
        <w:rPr>
          <w:rFonts w:cstheme="minorHAnsi"/>
          <w:sz w:val="22"/>
        </w:rPr>
        <w:t>people to capture</w:t>
      </w:r>
      <w:r w:rsidR="00E90FAC" w:rsidRPr="00552EBC">
        <w:rPr>
          <w:rFonts w:cstheme="minorHAnsi"/>
          <w:sz w:val="22"/>
        </w:rPr>
        <w:t xml:space="preserve"> nature </w:t>
      </w:r>
      <w:r w:rsidR="00282D2C" w:rsidRPr="00552EBC">
        <w:rPr>
          <w:rFonts w:cstheme="minorHAnsi"/>
          <w:sz w:val="22"/>
        </w:rPr>
        <w:t xml:space="preserve">more spontaneously, while also providing a way for these </w:t>
      </w:r>
      <w:r w:rsidR="00E90FAC" w:rsidRPr="00552EBC">
        <w:rPr>
          <w:rFonts w:cstheme="minorHAnsi"/>
          <w:sz w:val="22"/>
        </w:rPr>
        <w:t xml:space="preserve">experiences </w:t>
      </w:r>
      <w:r w:rsidR="00282D2C" w:rsidRPr="00552EBC">
        <w:rPr>
          <w:rFonts w:cstheme="minorHAnsi"/>
          <w:sz w:val="22"/>
        </w:rPr>
        <w:t>to be</w:t>
      </w:r>
      <w:r w:rsidR="003C58F7" w:rsidRPr="00552EBC">
        <w:rPr>
          <w:rFonts w:cstheme="minorHAnsi"/>
          <w:sz w:val="22"/>
        </w:rPr>
        <w:t xml:space="preserve"> widely</w:t>
      </w:r>
      <w:r w:rsidR="002B3EA2" w:rsidRPr="00552EBC">
        <w:rPr>
          <w:rFonts w:cstheme="minorHAnsi"/>
          <w:sz w:val="22"/>
        </w:rPr>
        <w:t xml:space="preserve"> enjoyed and sh</w:t>
      </w:r>
      <w:r w:rsidR="001E7939" w:rsidRPr="00552EBC">
        <w:rPr>
          <w:rFonts w:cstheme="minorHAnsi"/>
          <w:sz w:val="22"/>
        </w:rPr>
        <w:t>a</w:t>
      </w:r>
      <w:r w:rsidR="002B3EA2" w:rsidRPr="00552EBC">
        <w:rPr>
          <w:rFonts w:cstheme="minorHAnsi"/>
          <w:sz w:val="22"/>
        </w:rPr>
        <w:t>red instantly</w:t>
      </w:r>
      <w:r w:rsidR="00282D2C" w:rsidRPr="00552EBC">
        <w:rPr>
          <w:rFonts w:cstheme="minorHAnsi"/>
          <w:sz w:val="22"/>
        </w:rPr>
        <w:t xml:space="preserve"> </w:t>
      </w:r>
      <w:r w:rsidR="00E90FAC" w:rsidRPr="00552EBC">
        <w:rPr>
          <w:rFonts w:cstheme="minorHAnsi"/>
          <w:sz w:val="22"/>
        </w:rPr>
        <w:t xml:space="preserve">within </w:t>
      </w:r>
      <w:r w:rsidR="0046251C" w:rsidRPr="00552EBC">
        <w:rPr>
          <w:rFonts w:cstheme="minorHAnsi"/>
          <w:sz w:val="22"/>
        </w:rPr>
        <w:t>their own</w:t>
      </w:r>
      <w:r w:rsidR="001E7939" w:rsidRPr="00552EBC">
        <w:rPr>
          <w:rFonts w:cstheme="minorHAnsi"/>
          <w:sz w:val="22"/>
        </w:rPr>
        <w:t xml:space="preserve"> local</w:t>
      </w:r>
      <w:r w:rsidR="00E90FAC" w:rsidRPr="00552EBC">
        <w:rPr>
          <w:rFonts w:cstheme="minorHAnsi"/>
          <w:sz w:val="22"/>
        </w:rPr>
        <w:t xml:space="preserve"> social commun</w:t>
      </w:r>
      <w:r w:rsidR="003C58F7" w:rsidRPr="00552EBC">
        <w:rPr>
          <w:rFonts w:cstheme="minorHAnsi"/>
          <w:sz w:val="22"/>
        </w:rPr>
        <w:t>ities</w:t>
      </w:r>
      <w:r w:rsidR="00AA0466" w:rsidRPr="00552EBC">
        <w:rPr>
          <w:rFonts w:cstheme="minorHAnsi"/>
          <w:sz w:val="22"/>
        </w:rPr>
        <w:t xml:space="preserve"> and beyond</w:t>
      </w:r>
      <w:r w:rsidR="00E90FAC" w:rsidRPr="00552EBC">
        <w:rPr>
          <w:rFonts w:cstheme="minorHAnsi"/>
          <w:sz w:val="22"/>
        </w:rPr>
        <w:t xml:space="preserve">. The familiar, human element paired with the backdrop of such a grandiose natural landscape, is an impactful way </w:t>
      </w:r>
      <w:r w:rsidR="003C58F7" w:rsidRPr="00552EBC">
        <w:rPr>
          <w:rFonts w:cstheme="minorHAnsi"/>
          <w:sz w:val="22"/>
        </w:rPr>
        <w:t>to document and share these</w:t>
      </w:r>
      <w:r w:rsidR="002B3EA2" w:rsidRPr="00552EBC">
        <w:rPr>
          <w:rFonts w:cstheme="minorHAnsi"/>
          <w:sz w:val="22"/>
        </w:rPr>
        <w:t xml:space="preserve"> special</w:t>
      </w:r>
      <w:r w:rsidR="003C58F7" w:rsidRPr="00552EBC">
        <w:rPr>
          <w:rFonts w:cstheme="minorHAnsi"/>
          <w:sz w:val="22"/>
        </w:rPr>
        <w:t xml:space="preserve"> memories</w:t>
      </w:r>
      <w:r w:rsidR="001E7939" w:rsidRPr="00552EBC">
        <w:rPr>
          <w:rFonts w:cstheme="minorHAnsi"/>
          <w:sz w:val="22"/>
        </w:rPr>
        <w:t xml:space="preserve"> with others.</w:t>
      </w:r>
    </w:p>
    <w:p w14:paraId="3000CCD6" w14:textId="77777777" w:rsidR="00552EBC" w:rsidRPr="00552EBC" w:rsidRDefault="00552EBC" w:rsidP="00552EBC">
      <w:pPr>
        <w:rPr>
          <w:rFonts w:cstheme="minorHAnsi"/>
          <w:sz w:val="22"/>
        </w:rPr>
      </w:pPr>
    </w:p>
    <w:p w14:paraId="42E5EB62" w14:textId="22E9A565" w:rsidR="00436503" w:rsidRPr="00552EBC" w:rsidRDefault="00D12CE6" w:rsidP="00552EBC">
      <w:pPr>
        <w:rPr>
          <w:b/>
          <w:sz w:val="32"/>
          <w:szCs w:val="32"/>
        </w:rPr>
      </w:pPr>
      <w:r>
        <w:rPr>
          <w:b/>
          <w:sz w:val="32"/>
          <w:szCs w:val="32"/>
        </w:rPr>
        <w:br/>
      </w:r>
      <w:r w:rsidR="001A4E2D" w:rsidRPr="00552EBC">
        <w:rPr>
          <w:b/>
          <w:sz w:val="32"/>
          <w:szCs w:val="32"/>
        </w:rPr>
        <w:t>Q</w:t>
      </w:r>
      <w:r w:rsidR="00620FD7" w:rsidRPr="00552EBC">
        <w:rPr>
          <w:b/>
          <w:sz w:val="32"/>
          <w:szCs w:val="32"/>
        </w:rPr>
        <w:t>u</w:t>
      </w:r>
      <w:r w:rsidR="001A4E2D" w:rsidRPr="00552EBC">
        <w:rPr>
          <w:b/>
          <w:sz w:val="32"/>
          <w:szCs w:val="32"/>
        </w:rPr>
        <w:t>estions to ask yourself:</w:t>
      </w:r>
    </w:p>
    <w:p w14:paraId="4D85D302" w14:textId="77777777" w:rsidR="00EF2100" w:rsidRPr="00552EBC" w:rsidRDefault="00EF2100" w:rsidP="00552EBC">
      <w:pPr>
        <w:rPr>
          <w:b/>
        </w:rPr>
      </w:pPr>
    </w:p>
    <w:p w14:paraId="24F386FA" w14:textId="519B5196" w:rsidR="00466ED4" w:rsidRPr="00D12CE6" w:rsidRDefault="00EF2100" w:rsidP="00D12CE6">
      <w:pPr>
        <w:pStyle w:val="ListParagraph"/>
        <w:numPr>
          <w:ilvl w:val="0"/>
          <w:numId w:val="10"/>
        </w:numPr>
      </w:pPr>
      <w:r w:rsidRPr="00D12CE6">
        <w:t xml:space="preserve">What form of art and/or technology </w:t>
      </w:r>
      <w:r w:rsidR="00282D2C" w:rsidRPr="00D12CE6">
        <w:t>have I</w:t>
      </w:r>
      <w:r w:rsidR="00AB7AA9" w:rsidRPr="00D12CE6">
        <w:t xml:space="preserve"> used</w:t>
      </w:r>
      <w:r w:rsidRPr="00D12CE6">
        <w:t xml:space="preserve"> or been inspired to </w:t>
      </w:r>
      <w:r w:rsidR="00AB7AA9" w:rsidRPr="00D12CE6">
        <w:t>try</w:t>
      </w:r>
      <w:r w:rsidRPr="00D12CE6">
        <w:t xml:space="preserve"> when exploring nature? Is it different from the forms </w:t>
      </w:r>
      <w:r w:rsidR="003C58F7" w:rsidRPr="00D12CE6">
        <w:t xml:space="preserve">featured </w:t>
      </w:r>
      <w:r w:rsidRPr="00D12CE6">
        <w:t>in th</w:t>
      </w:r>
      <w:r w:rsidR="00A850B3" w:rsidRPr="00D12CE6">
        <w:t>is</w:t>
      </w:r>
      <w:r w:rsidR="00AB7AA9" w:rsidRPr="00D12CE6">
        <w:t xml:space="preserve"> particular</w:t>
      </w:r>
      <w:r w:rsidRPr="00D12CE6">
        <w:t xml:space="preserve"> exhibit?</w:t>
      </w:r>
    </w:p>
    <w:p w14:paraId="08E58274" w14:textId="77777777" w:rsidR="00466ED4" w:rsidRPr="00552EBC" w:rsidRDefault="00466ED4" w:rsidP="00552EBC">
      <w:pPr>
        <w:rPr>
          <w:sz w:val="22"/>
        </w:rPr>
      </w:pPr>
    </w:p>
    <w:p w14:paraId="3730DBF4" w14:textId="5DD67047" w:rsidR="00466ED4" w:rsidRPr="00D12CE6" w:rsidRDefault="00436503" w:rsidP="00D12CE6">
      <w:pPr>
        <w:pStyle w:val="ListParagraph"/>
        <w:numPr>
          <w:ilvl w:val="0"/>
          <w:numId w:val="10"/>
        </w:numPr>
      </w:pPr>
      <w:r w:rsidRPr="00D12CE6">
        <w:t>What role</w:t>
      </w:r>
      <w:r w:rsidR="009435BC" w:rsidRPr="00D12CE6">
        <w:t xml:space="preserve"> do </w:t>
      </w:r>
      <w:r w:rsidR="00282D2C" w:rsidRPr="00D12CE6">
        <w:t xml:space="preserve">different </w:t>
      </w:r>
      <w:r w:rsidR="00466ED4" w:rsidRPr="00D12CE6">
        <w:t>expressions of art</w:t>
      </w:r>
      <w:r w:rsidR="00282D2C" w:rsidRPr="00D12CE6">
        <w:t xml:space="preserve"> </w:t>
      </w:r>
      <w:r w:rsidRPr="00D12CE6">
        <w:t>play in the future of our treasured landscapes</w:t>
      </w:r>
      <w:r w:rsidR="00466ED4" w:rsidRPr="00D12CE6">
        <w:t xml:space="preserve"> </w:t>
      </w:r>
      <w:r w:rsidR="00446A35" w:rsidRPr="00D12CE6">
        <w:t xml:space="preserve">to help keep </w:t>
      </w:r>
      <w:r w:rsidRPr="00D12CE6">
        <w:t>them protected?</w:t>
      </w:r>
      <w:r w:rsidR="00D13A0D" w:rsidRPr="00D12CE6">
        <w:br/>
      </w:r>
    </w:p>
    <w:p w14:paraId="0E375E4A" w14:textId="08377C7D" w:rsidR="00466ED4" w:rsidRPr="00D12CE6" w:rsidRDefault="00E11689" w:rsidP="00D12CE6">
      <w:pPr>
        <w:pStyle w:val="ListParagraph"/>
        <w:numPr>
          <w:ilvl w:val="0"/>
          <w:numId w:val="10"/>
        </w:numPr>
      </w:pPr>
      <w:r w:rsidRPr="00D12CE6">
        <w:t xml:space="preserve">Is there a </w:t>
      </w:r>
      <w:r w:rsidR="00EF1504" w:rsidRPr="00D12CE6">
        <w:t>piece of art</w:t>
      </w:r>
      <w:r w:rsidR="00F636A6" w:rsidRPr="00D12CE6">
        <w:t xml:space="preserve"> </w:t>
      </w:r>
      <w:r w:rsidRPr="00D12CE6">
        <w:t xml:space="preserve">in this exhibit that </w:t>
      </w:r>
      <w:proofErr w:type="spellStart"/>
      <w:r w:rsidR="00446A35" w:rsidRPr="00D12CE6">
        <w:t>inspired</w:t>
      </w:r>
      <w:r w:rsidR="0089782E">
        <w:t>s</w:t>
      </w:r>
      <w:proofErr w:type="spellEnd"/>
      <w:r w:rsidR="00446A35" w:rsidRPr="00D12CE6">
        <w:t xml:space="preserve"> me to visit</w:t>
      </w:r>
      <w:r w:rsidR="0046251C" w:rsidRPr="00D12CE6">
        <w:t xml:space="preserve"> Zion National</w:t>
      </w:r>
      <w:r w:rsidR="00446A35" w:rsidRPr="00D12CE6">
        <w:t xml:space="preserve"> </w:t>
      </w:r>
      <w:r w:rsidR="0046251C" w:rsidRPr="00D12CE6">
        <w:t>P</w:t>
      </w:r>
      <w:r w:rsidR="00446A35" w:rsidRPr="00D12CE6">
        <w:t>ark?</w:t>
      </w:r>
    </w:p>
    <w:p w14:paraId="27D03D21" w14:textId="77777777" w:rsidR="00466ED4" w:rsidRPr="00552EBC" w:rsidRDefault="00466ED4" w:rsidP="00552EBC">
      <w:pPr>
        <w:rPr>
          <w:sz w:val="22"/>
        </w:rPr>
      </w:pPr>
    </w:p>
    <w:p w14:paraId="257CF61F" w14:textId="7E94FCAF" w:rsidR="00436503" w:rsidRPr="00D12CE6" w:rsidRDefault="009435BC" w:rsidP="00D12CE6">
      <w:pPr>
        <w:pStyle w:val="ListParagraph"/>
        <w:numPr>
          <w:ilvl w:val="0"/>
          <w:numId w:val="10"/>
        </w:numPr>
      </w:pPr>
      <w:r w:rsidRPr="00D12CE6">
        <w:t xml:space="preserve">How has this exhibit helped me understand the history of </w:t>
      </w:r>
      <w:r w:rsidR="0046251C" w:rsidRPr="00D12CE6">
        <w:t>Zion</w:t>
      </w:r>
      <w:r w:rsidRPr="00D12CE6">
        <w:t xml:space="preserve"> and the importance of preserving that history for future visitors?</w:t>
      </w:r>
    </w:p>
    <w:p w14:paraId="3EB4574F" w14:textId="77777777" w:rsidR="00436503" w:rsidRPr="00552EBC" w:rsidRDefault="00436503" w:rsidP="00552EBC">
      <w:pPr>
        <w:rPr>
          <w:sz w:val="22"/>
        </w:rPr>
      </w:pPr>
    </w:p>
    <w:p w14:paraId="39961607" w14:textId="5C423EF3" w:rsidR="00466ED4" w:rsidRPr="00D12CE6" w:rsidRDefault="00436503" w:rsidP="00D12CE6">
      <w:pPr>
        <w:pStyle w:val="ListParagraph"/>
        <w:numPr>
          <w:ilvl w:val="0"/>
          <w:numId w:val="10"/>
        </w:numPr>
      </w:pPr>
      <w:r w:rsidRPr="00D12CE6">
        <w:t xml:space="preserve">What are some steps that </w:t>
      </w:r>
      <w:r w:rsidR="00282D2C" w:rsidRPr="00D12CE6">
        <w:t xml:space="preserve">I </w:t>
      </w:r>
      <w:r w:rsidRPr="00D12CE6">
        <w:t xml:space="preserve">can take to help protect </w:t>
      </w:r>
      <w:r w:rsidR="00282D2C" w:rsidRPr="00D12CE6">
        <w:t xml:space="preserve">Zion, and other </w:t>
      </w:r>
      <w:r w:rsidRPr="00D12CE6">
        <w:t>national parks in Utah?</w:t>
      </w:r>
    </w:p>
    <w:p w14:paraId="17D35DE2" w14:textId="77AC3732" w:rsidR="00E90FAC" w:rsidRPr="00552EBC" w:rsidRDefault="00E90FAC" w:rsidP="00552EBC">
      <w:pPr>
        <w:rPr>
          <w:sz w:val="22"/>
        </w:rPr>
      </w:pPr>
    </w:p>
    <w:p w14:paraId="4D1268A5" w14:textId="69BDC6EF" w:rsidR="00AB7AA9" w:rsidRPr="00D12CE6" w:rsidRDefault="00466ED4" w:rsidP="00D12CE6">
      <w:pPr>
        <w:pStyle w:val="ListParagraph"/>
        <w:numPr>
          <w:ilvl w:val="0"/>
          <w:numId w:val="10"/>
        </w:numPr>
      </w:pPr>
      <w:r w:rsidRPr="00D12CE6">
        <w:t>What have a I learned that I didn’t know or understand before visiting the Zion exhibit</w:t>
      </w:r>
      <w:r w:rsidR="00FE1568" w:rsidRPr="00D12CE6">
        <w:t>, and how has this</w:t>
      </w:r>
      <w:r w:rsidR="00B27A96" w:rsidRPr="00D12CE6">
        <w:t xml:space="preserve"> new</w:t>
      </w:r>
      <w:r w:rsidR="00FE1568" w:rsidRPr="00D12CE6">
        <w:t xml:space="preserve"> information motivated me</w:t>
      </w:r>
      <w:r w:rsidR="00916E1E" w:rsidRPr="00D12CE6">
        <w:t xml:space="preserve"> to get involved</w:t>
      </w:r>
      <w:r w:rsidR="00B27A96" w:rsidRPr="00D12CE6">
        <w:t>?</w:t>
      </w:r>
    </w:p>
    <w:p w14:paraId="2324E499" w14:textId="77777777" w:rsidR="0089782E" w:rsidRDefault="0089782E" w:rsidP="00552EBC">
      <w:pPr>
        <w:rPr>
          <w:rFonts w:cstheme="minorHAnsi"/>
          <w:b/>
          <w:sz w:val="32"/>
          <w:szCs w:val="32"/>
        </w:rPr>
      </w:pPr>
    </w:p>
    <w:p w14:paraId="25C1EE68" w14:textId="26477284" w:rsidR="005D279A" w:rsidRPr="00552EBC" w:rsidRDefault="005D279A" w:rsidP="00552EBC">
      <w:pPr>
        <w:rPr>
          <w:rFonts w:cstheme="minorHAnsi"/>
          <w:b/>
          <w:sz w:val="32"/>
          <w:szCs w:val="32"/>
        </w:rPr>
      </w:pPr>
      <w:bookmarkStart w:id="0" w:name="_GoBack"/>
      <w:bookmarkEnd w:id="0"/>
      <w:r w:rsidRPr="00552EBC">
        <w:rPr>
          <w:rFonts w:cstheme="minorHAnsi"/>
          <w:b/>
          <w:sz w:val="32"/>
          <w:szCs w:val="32"/>
        </w:rPr>
        <w:lastRenderedPageBreak/>
        <w:t>SOURC</w:t>
      </w:r>
      <w:r w:rsidR="005A4C92" w:rsidRPr="00552EBC">
        <w:rPr>
          <w:rFonts w:cstheme="minorHAnsi"/>
          <w:b/>
          <w:sz w:val="32"/>
          <w:szCs w:val="32"/>
        </w:rPr>
        <w:t>ES:</w:t>
      </w:r>
    </w:p>
    <w:p w14:paraId="1BE3D55D" w14:textId="77777777" w:rsidR="005D279A" w:rsidRPr="00552EBC" w:rsidRDefault="005D279A" w:rsidP="00552EBC">
      <w:pPr>
        <w:rPr>
          <w:rFonts w:cstheme="minorHAnsi"/>
        </w:rPr>
      </w:pPr>
    </w:p>
    <w:p w14:paraId="706DBD8C" w14:textId="344E22AC" w:rsidR="007978D8" w:rsidRPr="0089782E" w:rsidRDefault="00534CFA" w:rsidP="00552EBC">
      <w:pPr>
        <w:rPr>
          <w:rFonts w:cstheme="minorHAnsi"/>
          <w:sz w:val="22"/>
          <w:szCs w:val="22"/>
        </w:rPr>
      </w:pPr>
      <w:hyperlink r:id="rId6" w:history="1">
        <w:r w:rsidR="007978D8" w:rsidRPr="0089782E">
          <w:rPr>
            <w:rStyle w:val="Hyperlink"/>
            <w:rFonts w:cstheme="minorHAnsi"/>
            <w:color w:val="auto"/>
            <w:sz w:val="22"/>
            <w:szCs w:val="22"/>
          </w:rPr>
          <w:t>https://www.myutahparks.com/things-to-do/petroglyphs-pictographs</w:t>
        </w:r>
      </w:hyperlink>
      <w:r w:rsidR="005D279A" w:rsidRPr="0089782E">
        <w:rPr>
          <w:rFonts w:cstheme="minorHAnsi"/>
          <w:sz w:val="22"/>
          <w:szCs w:val="22"/>
        </w:rPr>
        <w:t xml:space="preserve"> </w:t>
      </w:r>
      <w:r w:rsidR="0089782E">
        <w:rPr>
          <w:rFonts w:cstheme="minorHAnsi"/>
          <w:sz w:val="22"/>
          <w:szCs w:val="22"/>
        </w:rPr>
        <w:br/>
      </w:r>
      <w:r w:rsidR="00B42B93" w:rsidRPr="0089782E">
        <w:rPr>
          <w:rFonts w:cstheme="minorHAnsi"/>
          <w:sz w:val="22"/>
          <w:szCs w:val="22"/>
        </w:rPr>
        <w:br/>
      </w:r>
      <w:hyperlink r:id="rId7" w:history="1">
        <w:r w:rsidR="00B42B93" w:rsidRPr="0089782E">
          <w:rPr>
            <w:rStyle w:val="Hyperlink"/>
            <w:rFonts w:cstheme="minorHAnsi"/>
            <w:color w:val="auto"/>
            <w:sz w:val="22"/>
            <w:szCs w:val="22"/>
          </w:rPr>
          <w:t>https://www.nps.gov/petr/learn/historyculture/what.htm</w:t>
        </w:r>
      </w:hyperlink>
      <w:r w:rsidR="00B42B93" w:rsidRPr="0089782E">
        <w:rPr>
          <w:rFonts w:cstheme="minorHAnsi"/>
          <w:sz w:val="22"/>
          <w:szCs w:val="22"/>
        </w:rPr>
        <w:t xml:space="preserve"> </w:t>
      </w:r>
    </w:p>
    <w:p w14:paraId="786E2F36" w14:textId="77777777" w:rsidR="007978D8" w:rsidRPr="0089782E" w:rsidRDefault="007978D8" w:rsidP="00552EBC">
      <w:pPr>
        <w:rPr>
          <w:rFonts w:cstheme="minorHAnsi"/>
          <w:sz w:val="22"/>
          <w:szCs w:val="22"/>
        </w:rPr>
      </w:pPr>
    </w:p>
    <w:p w14:paraId="5FDF80CD" w14:textId="77777777" w:rsidR="007978D8" w:rsidRPr="0089782E" w:rsidRDefault="00534CFA" w:rsidP="00552EBC">
      <w:pPr>
        <w:rPr>
          <w:rStyle w:val="Hyperlink"/>
          <w:rFonts w:cstheme="minorHAnsi"/>
          <w:color w:val="auto"/>
          <w:sz w:val="22"/>
          <w:szCs w:val="22"/>
          <w:u w:val="none"/>
        </w:rPr>
      </w:pPr>
      <w:hyperlink r:id="rId8" w:history="1">
        <w:r w:rsidR="007978D8" w:rsidRPr="0089782E">
          <w:rPr>
            <w:rStyle w:val="Hyperlink"/>
            <w:rFonts w:cstheme="minorHAnsi"/>
            <w:color w:val="auto"/>
            <w:sz w:val="22"/>
            <w:szCs w:val="22"/>
          </w:rPr>
          <w:t>https://everpresent.com/understanding-photo-formats-stereo-slides/</w:t>
        </w:r>
      </w:hyperlink>
      <w:r w:rsidR="009C35B3" w:rsidRPr="0089782E">
        <w:rPr>
          <w:rFonts w:cstheme="minorHAnsi"/>
          <w:sz w:val="22"/>
          <w:szCs w:val="22"/>
        </w:rPr>
        <w:br/>
      </w:r>
    </w:p>
    <w:p w14:paraId="158EA0B1" w14:textId="77777777" w:rsidR="007978D8" w:rsidRPr="0089782E" w:rsidRDefault="00534CFA" w:rsidP="00552EBC">
      <w:pPr>
        <w:rPr>
          <w:rStyle w:val="Hyperlink"/>
          <w:rFonts w:cstheme="minorHAnsi"/>
          <w:color w:val="auto"/>
          <w:sz w:val="22"/>
          <w:szCs w:val="22"/>
          <w:u w:val="none"/>
        </w:rPr>
      </w:pPr>
      <w:hyperlink r:id="rId9" w:history="1">
        <w:r w:rsidR="007978D8" w:rsidRPr="0089782E">
          <w:rPr>
            <w:rStyle w:val="Hyperlink"/>
            <w:rFonts w:cstheme="minorHAnsi"/>
            <w:color w:val="auto"/>
            <w:sz w:val="22"/>
            <w:szCs w:val="22"/>
          </w:rPr>
          <w:t>http://www.stereoscopicsociety.org.uk/WordPress/resources-2/viewing-stereoscopic-images/</w:t>
        </w:r>
      </w:hyperlink>
      <w:r w:rsidR="009C35B3" w:rsidRPr="0089782E">
        <w:rPr>
          <w:rStyle w:val="Hyperlink"/>
          <w:rFonts w:cstheme="minorHAnsi"/>
          <w:color w:val="auto"/>
          <w:sz w:val="22"/>
          <w:szCs w:val="22"/>
          <w:u w:val="none"/>
        </w:rPr>
        <w:t xml:space="preserve"> </w:t>
      </w:r>
      <w:r w:rsidR="007978D8" w:rsidRPr="0089782E">
        <w:rPr>
          <w:rStyle w:val="Hyperlink"/>
          <w:rFonts w:cstheme="minorHAnsi"/>
          <w:color w:val="auto"/>
          <w:sz w:val="22"/>
          <w:szCs w:val="22"/>
          <w:u w:val="none"/>
        </w:rPr>
        <w:br/>
      </w:r>
    </w:p>
    <w:p w14:paraId="34CCA7CE" w14:textId="77777777" w:rsidR="007978D8" w:rsidRPr="0089782E" w:rsidRDefault="00534CFA" w:rsidP="00552EBC">
      <w:pPr>
        <w:rPr>
          <w:rFonts w:cstheme="minorHAnsi"/>
          <w:sz w:val="22"/>
          <w:szCs w:val="22"/>
        </w:rPr>
      </w:pPr>
      <w:hyperlink r:id="rId10" w:history="1">
        <w:r w:rsidR="007978D8" w:rsidRPr="0089782E">
          <w:rPr>
            <w:rStyle w:val="Hyperlink"/>
            <w:rFonts w:cstheme="minorHAnsi"/>
            <w:color w:val="auto"/>
            <w:sz w:val="22"/>
            <w:szCs w:val="22"/>
          </w:rPr>
          <w:t>https://www.brown.edu/Departments/Joukowsky_Institute/resources/lanternslides/2513.html</w:t>
        </w:r>
      </w:hyperlink>
      <w:r w:rsidR="007978D8" w:rsidRPr="0089782E">
        <w:rPr>
          <w:rStyle w:val="Hyperlink"/>
          <w:rFonts w:cstheme="minorHAnsi"/>
          <w:color w:val="auto"/>
          <w:sz w:val="22"/>
          <w:szCs w:val="22"/>
          <w:u w:val="none"/>
        </w:rPr>
        <w:br/>
      </w:r>
    </w:p>
    <w:p w14:paraId="45E93593" w14:textId="56D4E199" w:rsidR="007978D8" w:rsidRPr="0089782E" w:rsidRDefault="00534CFA" w:rsidP="00552EBC">
      <w:pPr>
        <w:rPr>
          <w:rFonts w:cstheme="minorHAnsi"/>
          <w:sz w:val="22"/>
          <w:szCs w:val="22"/>
        </w:rPr>
      </w:pPr>
      <w:hyperlink r:id="rId11" w:history="1">
        <w:r w:rsidR="007978D8" w:rsidRPr="0089782E">
          <w:rPr>
            <w:rStyle w:val="Hyperlink"/>
            <w:rFonts w:cstheme="minorHAnsi"/>
            <w:color w:val="auto"/>
            <w:sz w:val="22"/>
            <w:szCs w:val="22"/>
          </w:rPr>
          <w:t>https://www.nga.gov/research/online-editions/alfred-stieglitz-key-set/practices-and-processes/lantern-slides.html</w:t>
        </w:r>
      </w:hyperlink>
    </w:p>
    <w:p w14:paraId="3FDF89AB" w14:textId="77777777" w:rsidR="007978D8" w:rsidRPr="0089782E" w:rsidRDefault="007978D8" w:rsidP="00552EBC">
      <w:pPr>
        <w:rPr>
          <w:rFonts w:cstheme="minorHAnsi"/>
          <w:sz w:val="22"/>
          <w:szCs w:val="22"/>
        </w:rPr>
      </w:pPr>
    </w:p>
    <w:p w14:paraId="3F70E89B" w14:textId="455F2E27" w:rsidR="007978D8" w:rsidRPr="0089782E" w:rsidRDefault="00534CFA" w:rsidP="00552EBC">
      <w:pPr>
        <w:rPr>
          <w:rStyle w:val="Hyperlink"/>
          <w:rFonts w:cstheme="minorHAnsi"/>
          <w:color w:val="auto"/>
          <w:sz w:val="22"/>
          <w:szCs w:val="22"/>
          <w:u w:val="none"/>
        </w:rPr>
      </w:pPr>
      <w:hyperlink r:id="rId12" w:history="1">
        <w:r w:rsidR="009435BC" w:rsidRPr="0089782E">
          <w:rPr>
            <w:rStyle w:val="Hyperlink"/>
            <w:rFonts w:cstheme="minorHAnsi"/>
            <w:color w:val="auto"/>
            <w:sz w:val="22"/>
            <w:szCs w:val="22"/>
          </w:rPr>
          <w:t>http://www.magiclanternsociety.org/about-magic-lanterns/lantern-slides/</w:t>
        </w:r>
      </w:hyperlink>
    </w:p>
    <w:p w14:paraId="46FA7AA1" w14:textId="77777777" w:rsidR="0087455D" w:rsidRPr="0089782E" w:rsidRDefault="0087455D" w:rsidP="00552EBC">
      <w:pPr>
        <w:rPr>
          <w:rStyle w:val="Hyperlink"/>
          <w:rFonts w:cstheme="minorHAnsi"/>
          <w:color w:val="auto"/>
          <w:sz w:val="22"/>
          <w:szCs w:val="22"/>
          <w:u w:val="none"/>
        </w:rPr>
      </w:pPr>
    </w:p>
    <w:p w14:paraId="6F7A6ED3" w14:textId="406BA9D7" w:rsidR="0087455D" w:rsidRPr="0089782E" w:rsidRDefault="0087455D" w:rsidP="00552EBC">
      <w:pPr>
        <w:rPr>
          <w:rStyle w:val="Hyperlink"/>
          <w:rFonts w:cstheme="minorHAnsi"/>
          <w:color w:val="auto"/>
          <w:sz w:val="22"/>
          <w:szCs w:val="22"/>
          <w:u w:val="none"/>
        </w:rPr>
      </w:pPr>
      <w:r w:rsidRPr="0089782E">
        <w:rPr>
          <w:rStyle w:val="Hyperlink"/>
          <w:rFonts w:cstheme="minorHAnsi"/>
          <w:color w:val="auto"/>
          <w:sz w:val="22"/>
          <w:szCs w:val="22"/>
          <w:u w:val="none"/>
        </w:rPr>
        <w:t>https://www.britannica.com/topic/Works-Progress-Administration</w:t>
      </w:r>
    </w:p>
    <w:p w14:paraId="4192AB96" w14:textId="77777777" w:rsidR="009435BC" w:rsidRPr="0089782E" w:rsidRDefault="009435BC" w:rsidP="00552EBC">
      <w:pPr>
        <w:rPr>
          <w:rStyle w:val="Hyperlink"/>
          <w:rFonts w:cstheme="minorHAnsi"/>
          <w:color w:val="auto"/>
          <w:sz w:val="22"/>
          <w:szCs w:val="22"/>
          <w:u w:val="none"/>
        </w:rPr>
      </w:pPr>
    </w:p>
    <w:p w14:paraId="1EC7DCB4" w14:textId="44B6F608" w:rsidR="009435BC" w:rsidRPr="0089782E" w:rsidRDefault="00534CFA" w:rsidP="00552EBC">
      <w:pPr>
        <w:rPr>
          <w:rStyle w:val="Hyperlink"/>
          <w:rFonts w:cstheme="minorHAnsi"/>
          <w:color w:val="auto"/>
          <w:sz w:val="22"/>
          <w:szCs w:val="22"/>
          <w:u w:val="none"/>
        </w:rPr>
      </w:pPr>
      <w:hyperlink r:id="rId13" w:history="1">
        <w:r w:rsidR="009435BC" w:rsidRPr="0089782E">
          <w:rPr>
            <w:rStyle w:val="Hyperlink"/>
            <w:rFonts w:cstheme="minorHAnsi"/>
            <w:color w:val="auto"/>
            <w:sz w:val="22"/>
            <w:szCs w:val="22"/>
          </w:rPr>
          <w:t>https://www.nytimes.com/2020/08/25/style/ranger-doug-leen-wpa-national-park-posters.html</w:t>
        </w:r>
      </w:hyperlink>
      <w:r w:rsidR="009435BC" w:rsidRPr="0089782E">
        <w:rPr>
          <w:rStyle w:val="Hyperlink"/>
          <w:rFonts w:cstheme="minorHAnsi"/>
          <w:color w:val="auto"/>
          <w:sz w:val="22"/>
          <w:szCs w:val="22"/>
        </w:rPr>
        <w:t xml:space="preserve"> </w:t>
      </w:r>
    </w:p>
    <w:p w14:paraId="468FACDB" w14:textId="77777777" w:rsidR="00B21867" w:rsidRPr="0089782E" w:rsidRDefault="00B21867" w:rsidP="00552EBC">
      <w:pPr>
        <w:rPr>
          <w:rStyle w:val="Hyperlink"/>
          <w:rFonts w:cstheme="minorHAnsi"/>
          <w:color w:val="auto"/>
          <w:sz w:val="22"/>
          <w:szCs w:val="22"/>
          <w:u w:val="none"/>
        </w:rPr>
      </w:pPr>
    </w:p>
    <w:p w14:paraId="07C53268" w14:textId="10E727A0" w:rsidR="00B21867" w:rsidRPr="0089782E" w:rsidRDefault="00534CFA" w:rsidP="00552EBC">
      <w:pPr>
        <w:rPr>
          <w:rStyle w:val="Hyperlink"/>
          <w:rFonts w:cstheme="minorHAnsi"/>
          <w:color w:val="auto"/>
          <w:sz w:val="22"/>
          <w:szCs w:val="22"/>
          <w:u w:val="none"/>
        </w:rPr>
      </w:pPr>
      <w:hyperlink r:id="rId14" w:history="1">
        <w:r w:rsidR="00466ED4" w:rsidRPr="0089782E">
          <w:rPr>
            <w:rStyle w:val="Hyperlink"/>
            <w:rFonts w:cstheme="minorHAnsi"/>
            <w:color w:val="auto"/>
            <w:sz w:val="22"/>
            <w:szCs w:val="22"/>
          </w:rPr>
          <w:t>https://www.popularmechanics.com/adventure/outdoors/a22536/national-parks-posters/</w:t>
        </w:r>
      </w:hyperlink>
    </w:p>
    <w:p w14:paraId="0EE7E558" w14:textId="77777777" w:rsidR="00B21867" w:rsidRPr="0089782E" w:rsidRDefault="00B21867" w:rsidP="00552EBC">
      <w:pPr>
        <w:rPr>
          <w:rStyle w:val="Hyperlink"/>
          <w:rFonts w:cstheme="minorHAnsi"/>
          <w:color w:val="auto"/>
          <w:sz w:val="22"/>
          <w:szCs w:val="22"/>
          <w:u w:val="none"/>
        </w:rPr>
      </w:pPr>
    </w:p>
    <w:p w14:paraId="21DADE3F" w14:textId="1E7D892A" w:rsidR="001A4E2D" w:rsidRPr="0089782E" w:rsidRDefault="00534CFA" w:rsidP="00552EBC">
      <w:pPr>
        <w:rPr>
          <w:rFonts w:cstheme="minorHAnsi"/>
          <w:sz w:val="22"/>
          <w:szCs w:val="22"/>
        </w:rPr>
      </w:pPr>
      <w:hyperlink r:id="rId15" w:history="1">
        <w:r w:rsidR="00B21867" w:rsidRPr="0089782E">
          <w:rPr>
            <w:rStyle w:val="Hyperlink"/>
            <w:rFonts w:cstheme="minorHAnsi"/>
            <w:color w:val="auto"/>
            <w:sz w:val="22"/>
            <w:szCs w:val="22"/>
          </w:rPr>
          <w:t>https://edu.gcfglobal.org/en/thenow/what-is-360-video/1/</w:t>
        </w:r>
      </w:hyperlink>
      <w:r w:rsidR="00B21867" w:rsidRPr="0089782E">
        <w:rPr>
          <w:rFonts w:cstheme="minorHAnsi"/>
          <w:sz w:val="22"/>
          <w:szCs w:val="22"/>
        </w:rPr>
        <w:t xml:space="preserve"> </w:t>
      </w:r>
    </w:p>
    <w:p w14:paraId="1BBA6F77" w14:textId="77777777" w:rsidR="005E5748" w:rsidRPr="0089782E" w:rsidRDefault="005E5748" w:rsidP="00552EBC">
      <w:pPr>
        <w:rPr>
          <w:rFonts w:cstheme="minorHAnsi"/>
          <w:sz w:val="22"/>
          <w:szCs w:val="22"/>
        </w:rPr>
      </w:pPr>
    </w:p>
    <w:p w14:paraId="5103D976" w14:textId="1B6E282F" w:rsidR="005E5748" w:rsidRPr="0089782E" w:rsidRDefault="00534CFA" w:rsidP="00552EBC">
      <w:pPr>
        <w:rPr>
          <w:rFonts w:cstheme="minorHAnsi"/>
          <w:sz w:val="22"/>
          <w:szCs w:val="22"/>
        </w:rPr>
      </w:pPr>
      <w:hyperlink r:id="rId16" w:history="1">
        <w:r w:rsidR="005E5748" w:rsidRPr="0089782E">
          <w:rPr>
            <w:rStyle w:val="Hyperlink"/>
            <w:rFonts w:cstheme="minorHAnsi"/>
            <w:color w:val="auto"/>
            <w:sz w:val="22"/>
            <w:szCs w:val="22"/>
          </w:rPr>
          <w:t>https://www.digitaltrends.com/cool-tech/history-of-virtual-reality/</w:t>
        </w:r>
      </w:hyperlink>
      <w:r w:rsidR="005E5748" w:rsidRPr="0089782E">
        <w:rPr>
          <w:rFonts w:cstheme="minorHAnsi"/>
          <w:sz w:val="22"/>
          <w:szCs w:val="22"/>
        </w:rPr>
        <w:t xml:space="preserve"> </w:t>
      </w:r>
    </w:p>
    <w:sectPr w:rsidR="005E5748" w:rsidRPr="0089782E" w:rsidSect="0029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A11"/>
    <w:multiLevelType w:val="hybridMultilevel"/>
    <w:tmpl w:val="AB161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CE1D2D"/>
    <w:multiLevelType w:val="hybridMultilevel"/>
    <w:tmpl w:val="D772D1BA"/>
    <w:lvl w:ilvl="0" w:tplc="04090001">
      <w:start w:val="1"/>
      <w:numFmt w:val="bullet"/>
      <w:lvlText w:val=""/>
      <w:lvlJc w:val="left"/>
      <w:pPr>
        <w:ind w:left="2080" w:hanging="6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939F4"/>
    <w:multiLevelType w:val="hybridMultilevel"/>
    <w:tmpl w:val="25A6BC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1F67C2"/>
    <w:multiLevelType w:val="hybridMultilevel"/>
    <w:tmpl w:val="96969300"/>
    <w:lvl w:ilvl="0" w:tplc="20F496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7E163F"/>
    <w:multiLevelType w:val="hybridMultilevel"/>
    <w:tmpl w:val="8076CB70"/>
    <w:lvl w:ilvl="0" w:tplc="20F496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41140"/>
    <w:multiLevelType w:val="hybridMultilevel"/>
    <w:tmpl w:val="75FCC0DE"/>
    <w:lvl w:ilvl="0" w:tplc="A5DA4BB4">
      <w:start w:val="1"/>
      <w:numFmt w:val="decimal"/>
      <w:lvlText w:val="%1."/>
      <w:lvlJc w:val="left"/>
      <w:pPr>
        <w:ind w:left="1440" w:hanging="360"/>
      </w:pPr>
      <w:rPr>
        <w:sz w:val="32"/>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E7A0B"/>
    <w:multiLevelType w:val="hybridMultilevel"/>
    <w:tmpl w:val="A2A6451E"/>
    <w:lvl w:ilvl="0" w:tplc="E38AE75C">
      <w:start w:val="1000"/>
      <w:numFmt w:val="decimal"/>
      <w:lvlText w:val="%1"/>
      <w:lvlJc w:val="left"/>
      <w:pPr>
        <w:ind w:left="208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434DD"/>
    <w:multiLevelType w:val="hybridMultilevel"/>
    <w:tmpl w:val="EE04D988"/>
    <w:lvl w:ilvl="0" w:tplc="20F496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D5233"/>
    <w:multiLevelType w:val="hybridMultilevel"/>
    <w:tmpl w:val="4DD2D1C8"/>
    <w:lvl w:ilvl="0" w:tplc="E38AE75C">
      <w:start w:val="1000"/>
      <w:numFmt w:val="decimal"/>
      <w:lvlText w:val="%1"/>
      <w:lvlJc w:val="left"/>
      <w:pPr>
        <w:ind w:left="2080" w:hanging="6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791B03"/>
    <w:multiLevelType w:val="hybridMultilevel"/>
    <w:tmpl w:val="DEB6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2"/>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29"/>
    <w:rsid w:val="000168C4"/>
    <w:rsid w:val="00046AB6"/>
    <w:rsid w:val="00047DFD"/>
    <w:rsid w:val="001A4E2D"/>
    <w:rsid w:val="001C6E46"/>
    <w:rsid w:val="001E7939"/>
    <w:rsid w:val="00282D2C"/>
    <w:rsid w:val="00283A29"/>
    <w:rsid w:val="002945BB"/>
    <w:rsid w:val="002B3EA2"/>
    <w:rsid w:val="002F6E72"/>
    <w:rsid w:val="00313AD0"/>
    <w:rsid w:val="00334EB5"/>
    <w:rsid w:val="003C58F7"/>
    <w:rsid w:val="00405DE1"/>
    <w:rsid w:val="004121D6"/>
    <w:rsid w:val="00436503"/>
    <w:rsid w:val="00446A35"/>
    <w:rsid w:val="0046251C"/>
    <w:rsid w:val="00465E84"/>
    <w:rsid w:val="00466ED4"/>
    <w:rsid w:val="00474E4A"/>
    <w:rsid w:val="00496F0C"/>
    <w:rsid w:val="00534CFA"/>
    <w:rsid w:val="00552EBC"/>
    <w:rsid w:val="00585A75"/>
    <w:rsid w:val="005A4C92"/>
    <w:rsid w:val="005D279A"/>
    <w:rsid w:val="005E5748"/>
    <w:rsid w:val="00620FD7"/>
    <w:rsid w:val="006504A6"/>
    <w:rsid w:val="0069045C"/>
    <w:rsid w:val="006C2A91"/>
    <w:rsid w:val="00726B89"/>
    <w:rsid w:val="00743874"/>
    <w:rsid w:val="00772653"/>
    <w:rsid w:val="00790504"/>
    <w:rsid w:val="007978D8"/>
    <w:rsid w:val="007C4306"/>
    <w:rsid w:val="007C6022"/>
    <w:rsid w:val="00801546"/>
    <w:rsid w:val="0087455D"/>
    <w:rsid w:val="008831B4"/>
    <w:rsid w:val="0089782E"/>
    <w:rsid w:val="008979AC"/>
    <w:rsid w:val="008A4012"/>
    <w:rsid w:val="008E6D4C"/>
    <w:rsid w:val="00916E1E"/>
    <w:rsid w:val="00925801"/>
    <w:rsid w:val="009435BC"/>
    <w:rsid w:val="009B116D"/>
    <w:rsid w:val="009C35B3"/>
    <w:rsid w:val="009D2EFC"/>
    <w:rsid w:val="00A21A00"/>
    <w:rsid w:val="00A850B3"/>
    <w:rsid w:val="00AA0466"/>
    <w:rsid w:val="00AA3EA1"/>
    <w:rsid w:val="00AB73D7"/>
    <w:rsid w:val="00AB7AA9"/>
    <w:rsid w:val="00AE52B4"/>
    <w:rsid w:val="00AF6131"/>
    <w:rsid w:val="00B063BD"/>
    <w:rsid w:val="00B21867"/>
    <w:rsid w:val="00B27A96"/>
    <w:rsid w:val="00B42B93"/>
    <w:rsid w:val="00B814AB"/>
    <w:rsid w:val="00BD373C"/>
    <w:rsid w:val="00C3561A"/>
    <w:rsid w:val="00D12CE6"/>
    <w:rsid w:val="00D13A0D"/>
    <w:rsid w:val="00D158F2"/>
    <w:rsid w:val="00D5076B"/>
    <w:rsid w:val="00D71CE7"/>
    <w:rsid w:val="00D863D6"/>
    <w:rsid w:val="00DC2EC0"/>
    <w:rsid w:val="00E11689"/>
    <w:rsid w:val="00E23702"/>
    <w:rsid w:val="00E60047"/>
    <w:rsid w:val="00E90FAC"/>
    <w:rsid w:val="00EF1504"/>
    <w:rsid w:val="00EF2100"/>
    <w:rsid w:val="00F1586A"/>
    <w:rsid w:val="00F42527"/>
    <w:rsid w:val="00F55B44"/>
    <w:rsid w:val="00F636A6"/>
    <w:rsid w:val="00FE1568"/>
    <w:rsid w:val="00FE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7F69"/>
  <w14:defaultImageDpi w14:val="32767"/>
  <w15:chartTrackingRefBased/>
  <w15:docId w15:val="{F4A5DF88-B3C7-3046-8D0E-BC24CB48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29"/>
    <w:pPr>
      <w:spacing w:after="160" w:line="259" w:lineRule="auto"/>
      <w:ind w:left="720"/>
      <w:contextualSpacing/>
    </w:pPr>
    <w:rPr>
      <w:sz w:val="22"/>
      <w:szCs w:val="22"/>
    </w:rPr>
  </w:style>
  <w:style w:type="character" w:styleId="Hyperlink">
    <w:name w:val="Hyperlink"/>
    <w:basedOn w:val="DefaultParagraphFont"/>
    <w:uiPriority w:val="99"/>
    <w:unhideWhenUsed/>
    <w:rsid w:val="00283A29"/>
    <w:rPr>
      <w:color w:val="0563C1" w:themeColor="hyperlink"/>
      <w:u w:val="single"/>
    </w:rPr>
  </w:style>
  <w:style w:type="character" w:styleId="UnresolvedMention">
    <w:name w:val="Unresolved Mention"/>
    <w:basedOn w:val="DefaultParagraphFont"/>
    <w:uiPriority w:val="99"/>
    <w:rsid w:val="004121D6"/>
    <w:rPr>
      <w:color w:val="605E5C"/>
      <w:shd w:val="clear" w:color="auto" w:fill="E1DFDD"/>
    </w:rPr>
  </w:style>
  <w:style w:type="character" w:styleId="FollowedHyperlink">
    <w:name w:val="FollowedHyperlink"/>
    <w:basedOn w:val="DefaultParagraphFont"/>
    <w:uiPriority w:val="99"/>
    <w:semiHidden/>
    <w:unhideWhenUsed/>
    <w:rsid w:val="005D279A"/>
    <w:rPr>
      <w:color w:val="954F72" w:themeColor="followedHyperlink"/>
      <w:u w:val="single"/>
    </w:rPr>
  </w:style>
  <w:style w:type="paragraph" w:styleId="NoSpacing">
    <w:name w:val="No Spacing"/>
    <w:uiPriority w:val="1"/>
    <w:qFormat/>
    <w:rsid w:val="00620FD7"/>
  </w:style>
  <w:style w:type="paragraph" w:styleId="NormalWeb">
    <w:name w:val="Normal (Web)"/>
    <w:basedOn w:val="Normal"/>
    <w:uiPriority w:val="99"/>
    <w:semiHidden/>
    <w:unhideWhenUsed/>
    <w:rsid w:val="00552EB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4039">
      <w:bodyDiv w:val="1"/>
      <w:marLeft w:val="0"/>
      <w:marRight w:val="0"/>
      <w:marTop w:val="0"/>
      <w:marBottom w:val="0"/>
      <w:divBdr>
        <w:top w:val="none" w:sz="0" w:space="0" w:color="auto"/>
        <w:left w:val="none" w:sz="0" w:space="0" w:color="auto"/>
        <w:bottom w:val="none" w:sz="0" w:space="0" w:color="auto"/>
        <w:right w:val="none" w:sz="0" w:space="0" w:color="auto"/>
      </w:divBdr>
      <w:divsChild>
        <w:div w:id="620647440">
          <w:marLeft w:val="0"/>
          <w:marRight w:val="0"/>
          <w:marTop w:val="0"/>
          <w:marBottom w:val="0"/>
          <w:divBdr>
            <w:top w:val="none" w:sz="0" w:space="0" w:color="auto"/>
            <w:left w:val="none" w:sz="0" w:space="0" w:color="auto"/>
            <w:bottom w:val="none" w:sz="0" w:space="0" w:color="auto"/>
            <w:right w:val="none" w:sz="0" w:space="0" w:color="auto"/>
          </w:divBdr>
        </w:div>
        <w:div w:id="363096442">
          <w:marLeft w:val="0"/>
          <w:marRight w:val="0"/>
          <w:marTop w:val="0"/>
          <w:marBottom w:val="0"/>
          <w:divBdr>
            <w:top w:val="none" w:sz="0" w:space="0" w:color="auto"/>
            <w:left w:val="none" w:sz="0" w:space="0" w:color="auto"/>
            <w:bottom w:val="none" w:sz="0" w:space="0" w:color="auto"/>
            <w:right w:val="none" w:sz="0" w:space="0" w:color="auto"/>
          </w:divBdr>
        </w:div>
        <w:div w:id="494417848">
          <w:marLeft w:val="0"/>
          <w:marRight w:val="0"/>
          <w:marTop w:val="0"/>
          <w:marBottom w:val="0"/>
          <w:divBdr>
            <w:top w:val="none" w:sz="0" w:space="0" w:color="auto"/>
            <w:left w:val="none" w:sz="0" w:space="0" w:color="auto"/>
            <w:bottom w:val="none" w:sz="0" w:space="0" w:color="auto"/>
            <w:right w:val="none" w:sz="0" w:space="0" w:color="auto"/>
          </w:divBdr>
        </w:div>
        <w:div w:id="962155512">
          <w:marLeft w:val="0"/>
          <w:marRight w:val="0"/>
          <w:marTop w:val="0"/>
          <w:marBottom w:val="0"/>
          <w:divBdr>
            <w:top w:val="none" w:sz="0" w:space="0" w:color="auto"/>
            <w:left w:val="none" w:sz="0" w:space="0" w:color="auto"/>
            <w:bottom w:val="none" w:sz="0" w:space="0" w:color="auto"/>
            <w:right w:val="none" w:sz="0" w:space="0" w:color="auto"/>
          </w:divBdr>
        </w:div>
        <w:div w:id="208433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present.com/understanding-photo-formats-stereo-slides/" TargetMode="External"/><Relationship Id="rId13" Type="http://schemas.openxmlformats.org/officeDocument/2006/relationships/hyperlink" Target="https://www.nytimes.com/2020/08/25/style/ranger-doug-leen-wpa-national-park-poster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s.gov/petr/learn/historyculture/what.htm" TargetMode="External"/><Relationship Id="rId12" Type="http://schemas.openxmlformats.org/officeDocument/2006/relationships/hyperlink" Target="http://www.magiclanternsociety.org/about-magic-lanterns/lantern-sli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gitaltrends.com/cool-tech/history-of-virtual-reality/" TargetMode="External"/><Relationship Id="rId1" Type="http://schemas.openxmlformats.org/officeDocument/2006/relationships/numbering" Target="numbering.xml"/><Relationship Id="rId6" Type="http://schemas.openxmlformats.org/officeDocument/2006/relationships/hyperlink" Target="https://www.myutahparks.com/things-to-do/petroglyphs-pictographs" TargetMode="External"/><Relationship Id="rId11" Type="http://schemas.openxmlformats.org/officeDocument/2006/relationships/hyperlink" Target="https://www.nga.gov/research/online-editions/alfred-stieglitz-key-set/practices-and-processes/lantern-slides.html" TargetMode="External"/><Relationship Id="rId5" Type="http://schemas.openxmlformats.org/officeDocument/2006/relationships/image" Target="media/image1.png"/><Relationship Id="rId15" Type="http://schemas.openxmlformats.org/officeDocument/2006/relationships/hyperlink" Target="https://edu.gcfglobal.org/en/thenow/what-is-360-video/1/" TargetMode="External"/><Relationship Id="rId10" Type="http://schemas.openxmlformats.org/officeDocument/2006/relationships/hyperlink" Target="https://www.brown.edu/Departments/Joukowsky_Institute/resources/lanternslides/2513.html" TargetMode="External"/><Relationship Id="rId4" Type="http://schemas.openxmlformats.org/officeDocument/2006/relationships/webSettings" Target="webSettings.xml"/><Relationship Id="rId9" Type="http://schemas.openxmlformats.org/officeDocument/2006/relationships/hyperlink" Target="http://www.stereoscopicsociety.org.uk/WordPress/resources-2/viewing-stereoscopic-images/" TargetMode="External"/><Relationship Id="rId14" Type="http://schemas.openxmlformats.org/officeDocument/2006/relationships/hyperlink" Target="https://www.popularmechanics.com/adventure/outdoors/a22536/national-parks-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Rasekhi</dc:creator>
  <cp:keywords/>
  <dc:description/>
  <cp:lastModifiedBy>Laura Durham</cp:lastModifiedBy>
  <cp:revision>8</cp:revision>
  <dcterms:created xsi:type="dcterms:W3CDTF">2021-07-22T19:07:00Z</dcterms:created>
  <dcterms:modified xsi:type="dcterms:W3CDTF">2021-08-25T16:16:00Z</dcterms:modified>
</cp:coreProperties>
</file>